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2E49" w14:textId="77777777"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B26F6C" w14:textId="77777777" w:rsidR="00E92C7D" w:rsidRPr="00553156" w:rsidRDefault="00E92C7D">
      <w:pPr>
        <w:pStyle w:val="ARCATNormal"/>
        <w:rPr>
          <w:sz w:val="28"/>
          <w:szCs w:val="28"/>
        </w:rPr>
      </w:pPr>
    </w:p>
    <w:p w14:paraId="14697853" w14:textId="77777777" w:rsidR="00E92C7D" w:rsidRPr="00D550E1" w:rsidRDefault="002B17AF" w:rsidP="00261B2C">
      <w:pPr>
        <w:pStyle w:val="ARCATTitle"/>
        <w:rPr>
          <w:b/>
          <w:bCs/>
          <w:sz w:val="28"/>
          <w:szCs w:val="28"/>
        </w:rPr>
      </w:pPr>
      <w:r w:rsidRPr="00553156">
        <w:rPr>
          <w:b/>
          <w:bCs/>
          <w:szCs w:val="28"/>
        </w:rPr>
        <w:t>SECTION 09</w:t>
      </w:r>
      <w:r>
        <w:rPr>
          <w:b/>
          <w:bCs/>
          <w:szCs w:val="28"/>
        </w:rPr>
        <w:t xml:space="preserve"> 0</w:t>
      </w:r>
      <w:r w:rsidRPr="00553156">
        <w:rPr>
          <w:b/>
          <w:bCs/>
          <w:szCs w:val="28"/>
        </w:rPr>
        <w:t>6</w:t>
      </w:r>
      <w:r>
        <w:rPr>
          <w:b/>
          <w:bCs/>
          <w:szCs w:val="28"/>
        </w:rPr>
        <w:t xml:space="preserve"> </w:t>
      </w:r>
      <w:r w:rsidRPr="00553156">
        <w:rPr>
          <w:b/>
          <w:bCs/>
          <w:szCs w:val="28"/>
        </w:rPr>
        <w:t>48 - CORK FLOORING</w:t>
      </w:r>
    </w:p>
    <w:p w14:paraId="2D39C5D2" w14:textId="77777777"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14:paraId="1C66CF93" w14:textId="77777777"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14:paraId="2F35FC6A" w14:textId="77777777"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14:paraId="45214952" w14:textId="77777777"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14:paraId="2906AE53" w14:textId="5D5731D2" w:rsidR="005410E8" w:rsidRDefault="009B6622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Cork floor tile</w:t>
      </w:r>
    </w:p>
    <w:p w14:paraId="005A7056" w14:textId="77777777" w:rsidR="00426AC9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14:paraId="28943FFA" w14:textId="77777777" w:rsidR="00426AC9" w:rsidRPr="005410E8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Finishes</w:t>
      </w:r>
    </w:p>
    <w:p w14:paraId="5A671E28" w14:textId="77777777" w:rsidR="005410E8" w:rsidRPr="005410E8" w:rsidRDefault="00E81E9E" w:rsidP="00DA08A8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14:paraId="40FCBF92" w14:textId="77777777" w:rsidR="005410E8" w:rsidRPr="005410E8" w:rsidRDefault="00E92C7D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14:paraId="3B4E121D" w14:textId="77777777" w:rsidR="005410E8" w:rsidRPr="005410E8" w:rsidRDefault="00F54947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14:paraId="3D19C6B7" w14:textId="77777777" w:rsidR="005410E8" w:rsidRPr="005410E8" w:rsidRDefault="00E92C7D" w:rsidP="0094746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14:paraId="20E92EB4" w14:textId="77777777" w:rsidR="005410E8" w:rsidRPr="005410E8" w:rsidRDefault="00A26FCC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14:paraId="2CB16929" w14:textId="77777777" w:rsidR="00DA08A8" w:rsidRPr="00DA08A8" w:rsidRDefault="003F0842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14:paraId="2D1C2575" w14:textId="77777777" w:rsidR="005410E8" w:rsidRPr="005410E8" w:rsidRDefault="00E92C7D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14:paraId="60248928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648 - Standard Test Method for Critical Radiant Flux of Floor-Covering Systems Using a Radiant Heat Energy Source.</w:t>
      </w:r>
    </w:p>
    <w:p w14:paraId="74AEA90E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662 - Standard Test Method for Specific Optical Density of Smoke Generated by Solid Materials.</w:t>
      </w:r>
    </w:p>
    <w:p w14:paraId="54E6C68E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137 - Standard Test Method for Flexibility of Resilient Flooring Materials with Cylindrical Mandrel Apparatus.</w:t>
      </w:r>
    </w:p>
    <w:p w14:paraId="345C25E8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14:paraId="4E26F379" w14:textId="77777777" w:rsidR="005410E8" w:rsidRPr="005410E8" w:rsidRDefault="00FE37A5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F38</w:t>
      </w:r>
      <w:r w:rsidR="00A26FCC" w:rsidRPr="005410E8">
        <w:rPr>
          <w:rFonts w:ascii="Arial" w:hAnsi="Arial" w:cs="Arial"/>
          <w:sz w:val="20"/>
          <w:szCs w:val="20"/>
        </w:rPr>
        <w:t xml:space="preserve">6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="00A26FCC" w:rsidRPr="005410E8">
        <w:rPr>
          <w:rFonts w:ascii="Arial" w:hAnsi="Arial" w:cs="Arial"/>
          <w:sz w:val="20"/>
          <w:szCs w:val="20"/>
        </w:rPr>
        <w:t xml:space="preserve"> of Resilient Flooring Materials Having Flat Surfaces</w:t>
      </w:r>
    </w:p>
    <w:p w14:paraId="475739A8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14:paraId="784BAD8E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14:paraId="0A4E2463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14:paraId="72D6B0EB" w14:textId="77777777" w:rsidR="00227B04" w:rsidRDefault="00227B04" w:rsidP="00227B04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F1482 – Standard Practice for Installation and Preparation of Panel Type </w:t>
      </w:r>
      <w:proofErr w:type="spellStart"/>
      <w:r>
        <w:rPr>
          <w:rFonts w:ascii="Arial" w:hAnsi="Arial" w:cs="Arial"/>
          <w:sz w:val="20"/>
          <w:szCs w:val="20"/>
        </w:rPr>
        <w:t>Underlayments</w:t>
      </w:r>
      <w:proofErr w:type="spellEnd"/>
      <w:r>
        <w:rPr>
          <w:rFonts w:ascii="Arial" w:hAnsi="Arial" w:cs="Arial"/>
          <w:sz w:val="20"/>
          <w:szCs w:val="20"/>
        </w:rPr>
        <w:t xml:space="preserve"> to Receive Resilient Flooring.</w:t>
      </w:r>
    </w:p>
    <w:p w14:paraId="314E2819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1869 -  Standard Test Method for Measuring Moisture Vapor Emission Rate of Concrete Subfloor Using Anhydrous Calcium Chloride</w:t>
      </w:r>
    </w:p>
    <w:p w14:paraId="1E652352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14:paraId="2908CB45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F2055 – Standard Test Method for Size and Squareness of Resilient Floor Tile</w:t>
      </w:r>
    </w:p>
    <w:p w14:paraId="516ADEAC" w14:textId="77777777" w:rsidR="005410E8" w:rsidRDefault="00227B04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14:paraId="0BED46B4" w14:textId="77777777" w:rsidR="00776C2E" w:rsidRDefault="00776C2E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F3008 – Standard Specification for Cork Floor Tile</w:t>
      </w:r>
    </w:p>
    <w:p w14:paraId="28BE0F2E" w14:textId="77777777" w:rsidR="00DA08A8" w:rsidRDefault="004C11DA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14:paraId="1E591C7F" w14:textId="77777777" w:rsidR="00DA08A8" w:rsidRDefault="004C11DA" w:rsidP="00DA08A8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14:paraId="5BA7043C" w14:textId="77777777" w:rsidR="00DA08A8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California Department of Public Health (CDPH)</w:t>
      </w:r>
    </w:p>
    <w:p w14:paraId="315A524E" w14:textId="77777777" w:rsidR="00426AC9" w:rsidRDefault="00DA08A8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14:paraId="71145260" w14:textId="77777777" w:rsidR="00412EAD" w:rsidRDefault="00412EAD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14:paraId="33A91720" w14:textId="77777777" w:rsidR="00DA08A8" w:rsidRDefault="0097202E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14:paraId="152C6008" w14:textId="77777777" w:rsidR="00A76A85" w:rsidRDefault="00A76A85" w:rsidP="00A76A85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Declare™</w:t>
      </w:r>
    </w:p>
    <w:p w14:paraId="626CE21B" w14:textId="77777777" w:rsidR="00A76A85" w:rsidRDefault="00A76A85" w:rsidP="00A76A85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 material disclosure labeling program. </w:t>
      </w:r>
    </w:p>
    <w:p w14:paraId="5B9D090E" w14:textId="77777777" w:rsidR="003E61FA" w:rsidRDefault="003E61FA" w:rsidP="003E61F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Organization for Standardization (ISO)</w:t>
      </w:r>
    </w:p>
    <w:p w14:paraId="32714F74" w14:textId="77777777" w:rsidR="003E61FA" w:rsidRDefault="003E61FA" w:rsidP="003E61F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4918 – Resilient, Textile and Laminate Floor Coverings – Castor Chair Test</w:t>
      </w:r>
    </w:p>
    <w:p w14:paraId="243450A0" w14:textId="77777777" w:rsidR="00CE388B" w:rsidRDefault="00CE388B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bookmarkStart w:id="0" w:name="_Hlk55222630"/>
      <w:r>
        <w:rPr>
          <w:rFonts w:ascii="Arial" w:hAnsi="Arial" w:cs="Arial"/>
          <w:sz w:val="20"/>
          <w:szCs w:val="20"/>
        </w:rPr>
        <w:t>Living Building Challenge (LBC)</w:t>
      </w:r>
    </w:p>
    <w:p w14:paraId="0605DAE7" w14:textId="00AAF93D" w:rsidR="00CE388B" w:rsidRDefault="00CE388B" w:rsidP="00CE388B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</w:t>
      </w:r>
      <w:r w:rsidR="00524128">
        <w:rPr>
          <w:rFonts w:ascii="Arial" w:hAnsi="Arial" w:cs="Arial"/>
          <w:sz w:val="20"/>
          <w:szCs w:val="20"/>
        </w:rPr>
        <w:t xml:space="preserve">Version </w:t>
      </w:r>
      <w:r>
        <w:rPr>
          <w:rFonts w:ascii="Arial" w:hAnsi="Arial" w:cs="Arial"/>
          <w:sz w:val="20"/>
          <w:szCs w:val="20"/>
        </w:rPr>
        <w:t>3.</w:t>
      </w:r>
      <w:r w:rsidR="00A76A8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</w:p>
    <w:bookmarkEnd w:id="0"/>
    <w:p w14:paraId="29AB7C0D" w14:textId="77777777" w:rsidR="007F164F" w:rsidRDefault="007F164F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14:paraId="32C2D80A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14:paraId="77E6BEE3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14:paraId="6A3600B3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14:paraId="2228E86C" w14:textId="77777777" w:rsidR="005410E8" w:rsidRDefault="00E81E9E" w:rsidP="00947461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14:paraId="166931C2" w14:textId="29E42578" w:rsidR="005410E8" w:rsidRDefault="00E81E9E" w:rsidP="00947461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14:paraId="74924253" w14:textId="77777777" w:rsidR="00A76A85" w:rsidRDefault="00A76A85" w:rsidP="00A76A85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Underwriters Laboratories (UL) Environment</w:t>
      </w:r>
    </w:p>
    <w:p w14:paraId="6069E1C1" w14:textId="6FD9F926" w:rsidR="00A76A85" w:rsidRDefault="00A76A85" w:rsidP="00A76A85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410 – Slip Resistance of Floor Surface Materials</w:t>
      </w:r>
    </w:p>
    <w:p w14:paraId="307E33B4" w14:textId="4DC81B38" w:rsidR="00A76A85" w:rsidRPr="00A76A85" w:rsidRDefault="00A76A85" w:rsidP="00A76A85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Certified Body of </w:t>
      </w:r>
      <w:proofErr w:type="spellStart"/>
      <w:r>
        <w:rPr>
          <w:rFonts w:ascii="Arial" w:hAnsi="Arial" w:cs="Arial"/>
          <w:sz w:val="20"/>
          <w:szCs w:val="20"/>
        </w:rPr>
        <w:t>GreenGuard</w:t>
      </w:r>
      <w:proofErr w:type="spellEnd"/>
      <w:r>
        <w:rPr>
          <w:rFonts w:ascii="Arial" w:hAnsi="Arial" w:cs="Arial"/>
          <w:sz w:val="20"/>
          <w:szCs w:val="20"/>
        </w:rPr>
        <w:t xml:space="preserve"> Gold Indoor Air Quality / VOC Emissions Certification. </w:t>
      </w:r>
    </w:p>
    <w:p w14:paraId="5CA68DA2" w14:textId="77777777" w:rsidR="005410E8" w:rsidRPr="004C11DA" w:rsidRDefault="00E92C7D" w:rsidP="004C11DA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14:paraId="7C94557E" w14:textId="77777777" w:rsidR="005410E8" w:rsidRDefault="004C11DA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14:paraId="61A0B437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14:paraId="6D2E7C1E" w14:textId="77777777" w:rsidR="002F3C39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14:paraId="2B5C7872" w14:textId="77777777" w:rsidR="00E92C7D" w:rsidRPr="005410E8" w:rsidRDefault="002F3C39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15857679" w14:textId="77777777" w:rsidR="004C11DA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14:paraId="3C1EB741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14:paraId="01691468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14:paraId="37407A73" w14:textId="77777777" w:rsidR="00E92C7D" w:rsidRPr="004C11DA" w:rsidRDefault="00E205A7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14:paraId="3FA66F1C" w14:textId="77777777" w:rsidR="00E205A7" w:rsidRDefault="004C11DA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14:paraId="6F016899" w14:textId="77777777" w:rsidR="00E92C7D" w:rsidRPr="005410E8" w:rsidRDefault="00E92C7D" w:rsidP="004C11DA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416B736" w14:textId="77777777" w:rsidR="00E92C7D" w:rsidRPr="005410E8" w:rsidRDefault="00CE388B" w:rsidP="004C11DA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test data or third party certification that confirms compliance</w:t>
      </w:r>
      <w:r w:rsidR="00776C2E">
        <w:rPr>
          <w:rFonts w:ascii="Arial" w:hAnsi="Arial" w:cs="Arial"/>
          <w:sz w:val="20"/>
          <w:szCs w:val="20"/>
        </w:rPr>
        <w:t>.</w:t>
      </w:r>
    </w:p>
    <w:p w14:paraId="167F4F63" w14:textId="15DFC2C6" w:rsidR="00E205A7" w:rsidRDefault="00CE388B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bookmarkStart w:id="1" w:name="_Hlk55222654"/>
      <w:r>
        <w:rPr>
          <w:rFonts w:ascii="Arial" w:hAnsi="Arial" w:cs="Arial"/>
          <w:sz w:val="20"/>
          <w:szCs w:val="20"/>
        </w:rPr>
        <w:lastRenderedPageBreak/>
        <w:t>LBC Chemical Red List 3.</w:t>
      </w:r>
      <w:r w:rsidR="00E329F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15485B" w14:textId="63475CA3" w:rsidR="00CE388B" w:rsidRPr="005410E8" w:rsidRDefault="00CE388B" w:rsidP="00CE388B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are Red List Free in accordance the LBC Chemical Red List 3.</w:t>
      </w:r>
      <w:r w:rsidR="00E329F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24859829" w14:textId="77777777" w:rsidR="00CE388B" w:rsidRPr="005410E8" w:rsidRDefault="00CE388B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full material disclosure</w:t>
      </w:r>
      <w:r w:rsidR="00C141EF">
        <w:rPr>
          <w:rFonts w:ascii="Arial" w:hAnsi="Arial" w:cs="Arial"/>
          <w:sz w:val="20"/>
          <w:szCs w:val="20"/>
        </w:rPr>
        <w:t xml:space="preserve"> or third party certification</w:t>
      </w:r>
      <w:r>
        <w:rPr>
          <w:rFonts w:ascii="Arial" w:hAnsi="Arial" w:cs="Arial"/>
          <w:sz w:val="20"/>
          <w:szCs w:val="20"/>
        </w:rPr>
        <w:t xml:space="preserve"> that confirms compliance</w:t>
      </w:r>
      <w:r w:rsidRPr="005410E8">
        <w:rPr>
          <w:rFonts w:ascii="Arial" w:hAnsi="Arial" w:cs="Arial"/>
          <w:sz w:val="20"/>
          <w:szCs w:val="20"/>
        </w:rPr>
        <w:t>.</w:t>
      </w:r>
    </w:p>
    <w:bookmarkEnd w:id="1"/>
    <w:p w14:paraId="342B3337" w14:textId="77777777" w:rsidR="00E92C7D" w:rsidRPr="002F3C39" w:rsidRDefault="00E92C7D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14:paraId="7858820B" w14:textId="751F26FE" w:rsidR="00FE37A5" w:rsidRDefault="00FE37A5" w:rsidP="00CE388B">
      <w:pPr>
        <w:pStyle w:val="ListParagraph"/>
        <w:numPr>
          <w:ilvl w:val="2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Cork </w:t>
      </w:r>
      <w:r w:rsidR="007F5B2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ile</w:t>
      </w:r>
    </w:p>
    <w:p w14:paraId="7681E19E" w14:textId="77777777" w:rsidR="00FE37A5" w:rsidRDefault="00FE37A5" w:rsidP="00FE37A5">
      <w:pPr>
        <w:pStyle w:val="ListParagraph"/>
        <w:numPr>
          <w:ilvl w:val="3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Cork tile is a natural product – as such, shade and color variation</w:t>
      </w:r>
      <w:r w:rsidR="007F5B2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are</w:t>
      </w:r>
      <w:r w:rsidR="007F5B2A">
        <w:rPr>
          <w:rFonts w:ascii="Arial" w:hAnsi="Arial" w:cs="Arial"/>
          <w:sz w:val="20"/>
          <w:szCs w:val="20"/>
        </w:rPr>
        <w:t xml:space="preserve"> inherent.</w:t>
      </w:r>
    </w:p>
    <w:p w14:paraId="6FB973E4" w14:textId="77777777" w:rsidR="00E205A7" w:rsidRDefault="00CE388B" w:rsidP="002606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14:paraId="389FD7A8" w14:textId="77777777" w:rsidR="00CE388B" w:rsidRDefault="00CE388B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14:paraId="67211C2C" w14:textId="77777777" w:rsidR="002F3C39" w:rsidRDefault="002F3C39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Qualifications: Manufacturer must provide remote and field technical support and service prior to, during and following installation, as necessary.</w:t>
      </w:r>
    </w:p>
    <w:p w14:paraId="7C42C382" w14:textId="77777777" w:rsidR="002F3C39" w:rsidRDefault="002F3C39" w:rsidP="002606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14:paraId="28535846" w14:textId="77777777" w:rsidR="00E92C7D" w:rsidRPr="005410E8" w:rsidRDefault="00E92C7D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14:paraId="206E4D9F" w14:textId="77777777" w:rsidR="00E92C7D" w:rsidRPr="005410E8" w:rsidRDefault="00E92C7D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2A49E95" w14:textId="77777777" w:rsidR="00E92C7D" w:rsidRPr="005410E8" w:rsidRDefault="00E044B3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14:paraId="4064A175" w14:textId="77777777" w:rsidR="00E92C7D" w:rsidRPr="005410E8" w:rsidRDefault="00B662B5" w:rsidP="00B662B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14:paraId="6F92CB7C" w14:textId="77777777" w:rsidR="00E044B3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14:paraId="6D9546E9" w14:textId="77777777" w:rsidR="00E92C7D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climate controlled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60639">
        <w:rPr>
          <w:rFonts w:ascii="Arial" w:hAnsi="Arial" w:cs="Arial"/>
          <w:sz w:val="20"/>
          <w:szCs w:val="20"/>
        </w:rPr>
        <w:t xml:space="preserve"> 85° F (30° C), 45% - 55% RH) for at least 72</w:t>
      </w:r>
      <w:r w:rsidR="002F3C39" w:rsidRPr="002F3C39">
        <w:rPr>
          <w:rFonts w:ascii="Arial" w:hAnsi="Arial" w:cs="Arial"/>
          <w:sz w:val="20"/>
          <w:szCs w:val="20"/>
        </w:rPr>
        <w:t xml:space="preserve">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14:paraId="12CE4405" w14:textId="77777777" w:rsidR="000962C1" w:rsidRPr="00634A07" w:rsidRDefault="000962C1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14:paraId="0E143289" w14:textId="77777777" w:rsidR="00E92C7D" w:rsidRPr="002F3C39" w:rsidRDefault="00E92C7D" w:rsidP="000962C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14:paraId="37E36685" w14:textId="77777777" w:rsidR="00EF0A61" w:rsidRPr="005410E8" w:rsidRDefault="000962C1" w:rsidP="00CE388B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14:paraId="29E0D15D" w14:textId="77777777" w:rsidR="00E92C7D" w:rsidRPr="005410E8" w:rsidRDefault="00E92C7D" w:rsidP="00CE388B">
      <w:pPr>
        <w:pStyle w:val="ListParagraph"/>
        <w:numPr>
          <w:ilvl w:val="2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14:paraId="30CC967B" w14:textId="77777777" w:rsidR="00E92C7D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14:paraId="33B5C147" w14:textId="7DB4B1FE" w:rsidR="00EF0A61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E92C7D" w:rsidRPr="005410E8">
        <w:rPr>
          <w:rFonts w:ascii="Arial" w:hAnsi="Arial" w:cs="Arial"/>
          <w:sz w:val="20"/>
          <w:szCs w:val="20"/>
        </w:rPr>
        <w:t xml:space="preserve">Warranty: </w:t>
      </w:r>
      <w:r w:rsidR="00A76A85">
        <w:rPr>
          <w:rFonts w:ascii="Arial" w:hAnsi="Arial" w:cs="Arial"/>
          <w:sz w:val="20"/>
          <w:szCs w:val="20"/>
        </w:rPr>
        <w:t>Mediterra 2.0</w:t>
      </w:r>
      <w:r w:rsidR="00E92C7D" w:rsidRPr="005410E8">
        <w:rPr>
          <w:rFonts w:ascii="Arial" w:hAnsi="Arial" w:cs="Arial"/>
          <w:sz w:val="20"/>
          <w:szCs w:val="20"/>
        </w:rPr>
        <w:t xml:space="preserve"> shall be warranted for </w:t>
      </w:r>
      <w:r w:rsidR="00D00EC4" w:rsidRPr="005410E8">
        <w:rPr>
          <w:rFonts w:ascii="Arial" w:hAnsi="Arial" w:cs="Arial"/>
          <w:sz w:val="20"/>
          <w:szCs w:val="20"/>
        </w:rPr>
        <w:t>ten</w:t>
      </w:r>
      <w:r w:rsidR="00E92C7D"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14:paraId="5EC49D67" w14:textId="77777777" w:rsidR="00E92C7D" w:rsidRPr="009F7B56" w:rsidRDefault="00E92C7D" w:rsidP="00947461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14:paraId="37D765BD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5D66DE06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4E606844" w14:textId="77777777" w:rsidR="00E92C7D" w:rsidRPr="005410E8" w:rsidRDefault="00E81E9E" w:rsidP="00407395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14:paraId="638CDB9B" w14:textId="77777777" w:rsidR="004F2DD7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14:paraId="2DD1C085" w14:textId="77777777" w:rsidR="004F2DD7" w:rsidRDefault="004F2DD7" w:rsidP="004F2DD7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Capri Collections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62D387C7" w14:textId="77777777" w:rsidR="004F2DD7" w:rsidRDefault="00EA68A9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14:paraId="680CD8D9" w14:textId="77777777"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4FE7EAD3" w14:textId="77777777"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8C43D0">
        <w:rPr>
          <w:rFonts w:ascii="Arial" w:hAnsi="Arial" w:cs="Arial"/>
          <w:sz w:val="20"/>
          <w:szCs w:val="20"/>
        </w:rPr>
        <w:t>2613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E: sales@capricollections.com</w:t>
      </w:r>
    </w:p>
    <w:p w14:paraId="0F28935F" w14:textId="77777777"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www.capricollections.com</w:t>
      </w:r>
    </w:p>
    <w:p w14:paraId="22AA5A83" w14:textId="77777777" w:rsidR="009F7B56" w:rsidRDefault="009F7B56" w:rsidP="008C43D0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14:paraId="7C5F1380" w14:textId="77777777" w:rsidR="00E92C7D" w:rsidRPr="008C43D0" w:rsidRDefault="00F54947" w:rsidP="008C43D0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8C43D0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8C43D0">
        <w:rPr>
          <w:rFonts w:ascii="Arial" w:hAnsi="Arial" w:cs="Arial"/>
          <w:color w:val="FF0000"/>
          <w:sz w:val="20"/>
          <w:szCs w:val="20"/>
        </w:rPr>
        <w:t xml:space="preserve">Delete one of the following two paragraphs; coordinate with requirements of Division </w:t>
      </w:r>
      <w:r w:rsidR="008C43D0">
        <w:rPr>
          <w:rFonts w:ascii="Arial" w:hAnsi="Arial" w:cs="Arial"/>
          <w:color w:val="FF0000"/>
          <w:sz w:val="20"/>
          <w:szCs w:val="20"/>
        </w:rPr>
        <w:t>0</w:t>
      </w:r>
      <w:r w:rsidR="00E92C7D" w:rsidRPr="008C43D0">
        <w:rPr>
          <w:rFonts w:ascii="Arial" w:hAnsi="Arial" w:cs="Arial"/>
          <w:color w:val="FF0000"/>
          <w:sz w:val="20"/>
          <w:szCs w:val="20"/>
        </w:rPr>
        <w:t>1 section on product options and substitutions.</w:t>
      </w:r>
    </w:p>
    <w:p w14:paraId="667C1361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14:paraId="41005012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40CA897" w14:textId="77777777" w:rsidR="00E92C7D" w:rsidRDefault="00E81E9E" w:rsidP="007F5B2A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14:paraId="34AC91D5" w14:textId="77777777" w:rsidR="007F5B2A" w:rsidRDefault="007F5B2A" w:rsidP="007F5B2A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7F5B2A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</w:p>
    <w:p w14:paraId="5B635E36" w14:textId="4E8F79EB" w:rsidR="00E92C7D" w:rsidRPr="00D032DF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D032DF">
        <w:rPr>
          <w:rFonts w:ascii="Arial" w:hAnsi="Arial" w:cs="Arial"/>
          <w:sz w:val="20"/>
          <w:szCs w:val="20"/>
        </w:rPr>
        <w:t xml:space="preserve">Product: </w:t>
      </w:r>
      <w:r w:rsidR="00E044B3" w:rsidRPr="00D032DF">
        <w:rPr>
          <w:rFonts w:ascii="Arial" w:hAnsi="Arial" w:cs="Arial"/>
          <w:sz w:val="20"/>
          <w:szCs w:val="20"/>
        </w:rPr>
        <w:t xml:space="preserve">Capri </w:t>
      </w:r>
      <w:r w:rsidR="00A76A85" w:rsidRPr="00D032DF">
        <w:rPr>
          <w:rFonts w:ascii="Arial" w:hAnsi="Arial" w:cs="Arial"/>
          <w:sz w:val="20"/>
          <w:szCs w:val="20"/>
        </w:rPr>
        <w:t>Mediterra 2.0</w:t>
      </w:r>
      <w:r w:rsidR="00FE37A5" w:rsidRPr="00D032DF">
        <w:rPr>
          <w:rFonts w:ascii="Arial" w:hAnsi="Arial" w:cs="Arial"/>
          <w:sz w:val="20"/>
          <w:szCs w:val="20"/>
        </w:rPr>
        <w:t xml:space="preserve"> Cork Tile</w:t>
      </w:r>
      <w:r w:rsidRPr="00D032DF">
        <w:rPr>
          <w:rFonts w:ascii="Arial" w:hAnsi="Arial" w:cs="Arial"/>
          <w:sz w:val="20"/>
          <w:szCs w:val="20"/>
        </w:rPr>
        <w:t xml:space="preserve"> as manufactured by Capri </w:t>
      </w:r>
      <w:r w:rsidR="0097202E" w:rsidRPr="00D032DF">
        <w:rPr>
          <w:rFonts w:ascii="Arial" w:hAnsi="Arial" w:cs="Arial"/>
          <w:sz w:val="20"/>
          <w:szCs w:val="20"/>
        </w:rPr>
        <w:t>Collections</w:t>
      </w:r>
      <w:r w:rsidRPr="00D032DF">
        <w:rPr>
          <w:rFonts w:ascii="Arial" w:hAnsi="Arial" w:cs="Arial"/>
          <w:sz w:val="20"/>
          <w:szCs w:val="20"/>
        </w:rPr>
        <w:t>.</w:t>
      </w:r>
    </w:p>
    <w:p w14:paraId="12A4F0EE" w14:textId="77777777" w:rsidR="00D032DF" w:rsidRDefault="00D032DF" w:rsidP="00077E4F">
      <w:pPr>
        <w:spacing w:after="60"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1451A5D" w14:textId="36A2E67D" w:rsidR="00077E4F" w:rsidRPr="00361C27" w:rsidRDefault="00077E4F" w:rsidP="00077E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361C27">
        <w:rPr>
          <w:rFonts w:ascii="Arial" w:hAnsi="Arial" w:cs="Arial"/>
          <w:sz w:val="20"/>
          <w:szCs w:val="20"/>
        </w:rPr>
        <w:t>Standard</w:t>
      </w:r>
      <w:r w:rsidR="00361C27" w:rsidRPr="00361C27">
        <w:rPr>
          <w:rFonts w:ascii="Arial" w:hAnsi="Arial" w:cs="Arial"/>
          <w:sz w:val="20"/>
          <w:szCs w:val="20"/>
        </w:rPr>
        <w:t xml:space="preserve"> </w:t>
      </w:r>
      <w:r w:rsidR="00361C27">
        <w:rPr>
          <w:rFonts w:ascii="Arial" w:hAnsi="Arial" w:cs="Arial"/>
          <w:sz w:val="20"/>
          <w:szCs w:val="20"/>
        </w:rPr>
        <w:t>S</w:t>
      </w:r>
      <w:r w:rsidR="00361C27" w:rsidRPr="00361C27">
        <w:rPr>
          <w:rFonts w:ascii="Arial" w:hAnsi="Arial" w:cs="Arial"/>
          <w:sz w:val="20"/>
          <w:szCs w:val="20"/>
        </w:rPr>
        <w:t>i</w:t>
      </w:r>
      <w:r w:rsidR="003E74C8" w:rsidRPr="00361C27">
        <w:rPr>
          <w:rFonts w:ascii="Arial" w:hAnsi="Arial" w:cs="Arial"/>
          <w:sz w:val="20"/>
          <w:szCs w:val="20"/>
        </w:rPr>
        <w:t>zes</w:t>
      </w:r>
    </w:p>
    <w:p w14:paraId="73F1379F" w14:textId="77777777" w:rsidR="00D032DF" w:rsidRPr="00077E4F" w:rsidRDefault="00D032DF" w:rsidP="00077E4F">
      <w:pPr>
        <w:spacing w:after="60"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6FD709E6" w14:textId="164CC03F" w:rsidR="00880553" w:rsidRDefault="00FE37A5" w:rsidP="00A1758D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880553">
        <w:rPr>
          <w:rFonts w:ascii="Arial" w:hAnsi="Arial" w:cs="Arial"/>
          <w:sz w:val="20"/>
          <w:szCs w:val="20"/>
        </w:rPr>
        <w:t>12 inches by 24 inches by 3/16 inch (</w:t>
      </w:r>
      <w:r w:rsidR="004F6EB3" w:rsidRPr="00880553">
        <w:rPr>
          <w:rFonts w:ascii="Arial" w:hAnsi="Arial" w:cs="Arial"/>
          <w:sz w:val="20"/>
          <w:szCs w:val="20"/>
        </w:rPr>
        <w:t xml:space="preserve">305 </w:t>
      </w:r>
      <w:r w:rsidRPr="00880553">
        <w:rPr>
          <w:rFonts w:ascii="Arial" w:hAnsi="Arial" w:cs="Arial"/>
          <w:sz w:val="20"/>
          <w:szCs w:val="20"/>
        </w:rPr>
        <w:t xml:space="preserve">mm by </w:t>
      </w:r>
      <w:r w:rsidR="004F6EB3" w:rsidRPr="00880553">
        <w:rPr>
          <w:rFonts w:ascii="Arial" w:hAnsi="Arial" w:cs="Arial"/>
          <w:sz w:val="20"/>
          <w:szCs w:val="20"/>
        </w:rPr>
        <w:t xml:space="preserve">610 </w:t>
      </w:r>
      <w:r w:rsidRPr="00880553">
        <w:rPr>
          <w:rFonts w:ascii="Arial" w:hAnsi="Arial" w:cs="Arial"/>
          <w:sz w:val="20"/>
          <w:szCs w:val="20"/>
        </w:rPr>
        <w:t>mm by 4.8 mm).</w:t>
      </w:r>
      <w:r w:rsidR="00F060B8">
        <w:rPr>
          <w:rFonts w:ascii="Arial" w:hAnsi="Arial" w:cs="Arial"/>
          <w:sz w:val="20"/>
          <w:szCs w:val="20"/>
        </w:rPr>
        <w:t>*</w:t>
      </w:r>
      <w:r w:rsidR="00263500">
        <w:rPr>
          <w:rFonts w:ascii="Arial" w:hAnsi="Arial" w:cs="Arial"/>
          <w:sz w:val="20"/>
          <w:szCs w:val="20"/>
        </w:rPr>
        <w:t xml:space="preserve"> All</w:t>
      </w:r>
      <w:r w:rsidR="00D032DF">
        <w:rPr>
          <w:rFonts w:ascii="Arial" w:hAnsi="Arial" w:cs="Arial"/>
          <w:sz w:val="20"/>
          <w:szCs w:val="20"/>
        </w:rPr>
        <w:t xml:space="preserve"> STANDARD </w:t>
      </w:r>
      <w:r w:rsidR="00263500">
        <w:rPr>
          <w:rFonts w:ascii="Arial" w:hAnsi="Arial" w:cs="Arial"/>
          <w:sz w:val="20"/>
          <w:szCs w:val="20"/>
        </w:rPr>
        <w:t>colors.</w:t>
      </w:r>
    </w:p>
    <w:p w14:paraId="66C854DE" w14:textId="45B0C9FC" w:rsidR="00263500" w:rsidRDefault="00263500" w:rsidP="00263500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E37A5">
        <w:rPr>
          <w:rFonts w:ascii="Arial" w:hAnsi="Arial" w:cs="Arial"/>
          <w:sz w:val="20"/>
          <w:szCs w:val="20"/>
        </w:rPr>
        <w:t>12 inches by 12 inches by 3/16</w:t>
      </w:r>
      <w:r w:rsidR="00CC3766">
        <w:rPr>
          <w:rFonts w:ascii="Arial" w:hAnsi="Arial" w:cs="Arial"/>
          <w:sz w:val="20"/>
          <w:szCs w:val="20"/>
        </w:rPr>
        <w:t xml:space="preserve"> </w:t>
      </w:r>
      <w:r w:rsidRPr="00FE37A5">
        <w:rPr>
          <w:rFonts w:ascii="Arial" w:hAnsi="Arial" w:cs="Arial"/>
          <w:sz w:val="20"/>
          <w:szCs w:val="20"/>
        </w:rPr>
        <w:t>inch (30</w:t>
      </w:r>
      <w:r>
        <w:rPr>
          <w:rFonts w:ascii="Arial" w:hAnsi="Arial" w:cs="Arial"/>
          <w:sz w:val="20"/>
          <w:szCs w:val="20"/>
        </w:rPr>
        <w:t>5</w:t>
      </w:r>
      <w:r w:rsidRPr="00FE37A5">
        <w:rPr>
          <w:rFonts w:ascii="Arial" w:hAnsi="Arial" w:cs="Arial"/>
          <w:sz w:val="20"/>
          <w:szCs w:val="20"/>
        </w:rPr>
        <w:t xml:space="preserve"> mm by 30</w:t>
      </w:r>
      <w:r>
        <w:rPr>
          <w:rFonts w:ascii="Arial" w:hAnsi="Arial" w:cs="Arial"/>
          <w:sz w:val="20"/>
          <w:szCs w:val="20"/>
        </w:rPr>
        <w:t>5</w:t>
      </w:r>
      <w:r w:rsidRPr="00FE37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mm by 4.8 mm) </w:t>
      </w:r>
      <w:r w:rsidR="00361C27">
        <w:rPr>
          <w:rFonts w:ascii="Arial" w:hAnsi="Arial" w:cs="Arial"/>
          <w:sz w:val="20"/>
          <w:szCs w:val="20"/>
        </w:rPr>
        <w:t xml:space="preserve">Standard </w:t>
      </w:r>
      <w:r>
        <w:rPr>
          <w:rFonts w:ascii="Arial" w:hAnsi="Arial" w:cs="Arial"/>
          <w:sz w:val="20"/>
          <w:szCs w:val="20"/>
        </w:rPr>
        <w:t>colors</w:t>
      </w:r>
      <w:r w:rsidR="00361C2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361C27">
        <w:rPr>
          <w:rFonts w:ascii="Arial" w:hAnsi="Arial" w:cs="Arial"/>
          <w:sz w:val="20"/>
          <w:szCs w:val="20"/>
        </w:rPr>
        <w:t xml:space="preserve">Light, Medium, Dark, </w:t>
      </w:r>
      <w:r>
        <w:rPr>
          <w:rFonts w:ascii="Arial" w:hAnsi="Arial" w:cs="Arial"/>
          <w:sz w:val="20"/>
          <w:szCs w:val="20"/>
        </w:rPr>
        <w:t>Blocks, Cable, Dark, Light, Tumbled.</w:t>
      </w:r>
    </w:p>
    <w:p w14:paraId="1449D271" w14:textId="77777777" w:rsidR="00263500" w:rsidRDefault="00263500" w:rsidP="00263500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302B086" w14:textId="6A64AA77" w:rsidR="00263500" w:rsidRDefault="00263500" w:rsidP="0026350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361C27">
        <w:rPr>
          <w:rFonts w:ascii="Arial" w:hAnsi="Arial" w:cs="Arial"/>
          <w:sz w:val="20"/>
          <w:szCs w:val="20"/>
        </w:rPr>
        <w:t>Non-Standard</w:t>
      </w:r>
      <w:r w:rsidR="003E74C8" w:rsidRPr="00361C27">
        <w:rPr>
          <w:rFonts w:ascii="Arial" w:hAnsi="Arial" w:cs="Arial"/>
          <w:sz w:val="20"/>
          <w:szCs w:val="20"/>
        </w:rPr>
        <w:t xml:space="preserve"> Sizes</w:t>
      </w:r>
      <w:r w:rsidR="00C278EA" w:rsidRPr="00361C27">
        <w:rPr>
          <w:rFonts w:ascii="Arial" w:hAnsi="Arial" w:cs="Arial"/>
          <w:sz w:val="20"/>
          <w:szCs w:val="20"/>
        </w:rPr>
        <w:t xml:space="preserve"> </w:t>
      </w:r>
      <w:bookmarkStart w:id="2" w:name="_Hlk67406644"/>
      <w:r w:rsidR="00C278EA" w:rsidRPr="00361C27">
        <w:rPr>
          <w:rFonts w:ascii="Arial" w:hAnsi="Arial" w:cs="Arial"/>
          <w:sz w:val="20"/>
          <w:szCs w:val="20"/>
        </w:rPr>
        <w:t>(1080 sf minimum</w:t>
      </w:r>
      <w:r w:rsidR="00B968CF" w:rsidRPr="00361C27">
        <w:rPr>
          <w:rFonts w:ascii="Arial" w:hAnsi="Arial" w:cs="Arial"/>
          <w:sz w:val="20"/>
          <w:szCs w:val="20"/>
        </w:rPr>
        <w:t xml:space="preserve"> per color</w:t>
      </w:r>
      <w:r w:rsidR="00C278EA" w:rsidRPr="00361C27">
        <w:rPr>
          <w:rFonts w:ascii="Arial" w:hAnsi="Arial" w:cs="Arial"/>
          <w:sz w:val="20"/>
          <w:szCs w:val="20"/>
        </w:rPr>
        <w:t xml:space="preserve"> and lead time will apply)</w:t>
      </w:r>
      <w:bookmarkEnd w:id="2"/>
    </w:p>
    <w:p w14:paraId="7C59A8DB" w14:textId="77777777" w:rsidR="00D032DF" w:rsidRPr="00263500" w:rsidRDefault="00D032DF" w:rsidP="00263500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69BD8D0" w14:textId="6438846C" w:rsidR="00C278EA" w:rsidRPr="00D032DF" w:rsidRDefault="00263500" w:rsidP="00D032D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 inches by 12 inches by 3/16 inch (305 mm by 305 mm by 4.8 mm) All colors other than Blocks, Cable, Dark, Light, </w:t>
      </w:r>
      <w:r w:rsidR="00361C27">
        <w:rPr>
          <w:rFonts w:ascii="Arial" w:hAnsi="Arial" w:cs="Arial"/>
          <w:sz w:val="20"/>
          <w:szCs w:val="20"/>
        </w:rPr>
        <w:t xml:space="preserve">Medium, </w:t>
      </w:r>
      <w:r>
        <w:rPr>
          <w:rFonts w:ascii="Arial" w:hAnsi="Arial" w:cs="Arial"/>
          <w:sz w:val="20"/>
          <w:szCs w:val="20"/>
        </w:rPr>
        <w:t>Tumbled.</w:t>
      </w:r>
    </w:p>
    <w:p w14:paraId="3EF00238" w14:textId="23FB3F29" w:rsidR="00C278EA" w:rsidRDefault="00C278EA" w:rsidP="00263500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inches by 24 inches by 3</w:t>
      </w:r>
      <w:r w:rsidRPr="00FE37A5">
        <w:rPr>
          <w:rFonts w:ascii="Arial" w:hAnsi="Arial" w:cs="Arial"/>
          <w:sz w:val="20"/>
          <w:szCs w:val="20"/>
        </w:rPr>
        <w:t>/16 inch (</w:t>
      </w:r>
      <w:r>
        <w:rPr>
          <w:rFonts w:ascii="Arial" w:hAnsi="Arial" w:cs="Arial"/>
          <w:sz w:val="20"/>
          <w:szCs w:val="20"/>
        </w:rPr>
        <w:t>610</w:t>
      </w:r>
      <w:r w:rsidRPr="00FE37A5">
        <w:rPr>
          <w:rFonts w:ascii="Arial" w:hAnsi="Arial" w:cs="Arial"/>
          <w:sz w:val="20"/>
          <w:szCs w:val="20"/>
        </w:rPr>
        <w:t xml:space="preserve"> mm by </w:t>
      </w:r>
      <w:r>
        <w:rPr>
          <w:rFonts w:ascii="Arial" w:hAnsi="Arial" w:cs="Arial"/>
          <w:sz w:val="20"/>
          <w:szCs w:val="20"/>
        </w:rPr>
        <w:t>610</w:t>
      </w:r>
      <w:r w:rsidRPr="00FE37A5">
        <w:rPr>
          <w:rFonts w:ascii="Arial" w:hAnsi="Arial" w:cs="Arial"/>
          <w:sz w:val="20"/>
          <w:szCs w:val="20"/>
        </w:rPr>
        <w:t xml:space="preserve"> mm by </w:t>
      </w:r>
      <w:r>
        <w:rPr>
          <w:rFonts w:ascii="Arial" w:hAnsi="Arial" w:cs="Arial"/>
          <w:sz w:val="20"/>
          <w:szCs w:val="20"/>
        </w:rPr>
        <w:t>4.</w:t>
      </w:r>
      <w:r w:rsidRPr="00FE37A5">
        <w:rPr>
          <w:rFonts w:ascii="Arial" w:hAnsi="Arial" w:cs="Arial"/>
          <w:sz w:val="20"/>
          <w:szCs w:val="20"/>
        </w:rPr>
        <w:t>8 mm)</w:t>
      </w:r>
    </w:p>
    <w:p w14:paraId="78B2CF99" w14:textId="6B2B7C4D" w:rsidR="00D032DF" w:rsidRDefault="00D032DF" w:rsidP="00263500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5.91 inches </w:t>
      </w:r>
      <w:r w:rsidR="00CC3766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 xml:space="preserve"> 23.62 inches by 3/16 inch (150 mm by 600 mm by 4.8 mm)</w:t>
      </w:r>
    </w:p>
    <w:p w14:paraId="29C19D60" w14:textId="1880686F" w:rsidR="00D032DF" w:rsidRDefault="00D032DF" w:rsidP="00263500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E37A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1.81 inches </w:t>
      </w:r>
      <w:r w:rsidRPr="00FE37A5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 xml:space="preserve">35.43 </w:t>
      </w:r>
      <w:r w:rsidRPr="00FE37A5">
        <w:rPr>
          <w:rFonts w:ascii="Arial" w:hAnsi="Arial" w:cs="Arial"/>
          <w:sz w:val="20"/>
          <w:szCs w:val="20"/>
        </w:rPr>
        <w:t>inches by 3/16 inch (30</w:t>
      </w:r>
      <w:r>
        <w:rPr>
          <w:rFonts w:ascii="Arial" w:hAnsi="Arial" w:cs="Arial"/>
          <w:sz w:val="20"/>
          <w:szCs w:val="20"/>
        </w:rPr>
        <w:t>0</w:t>
      </w:r>
      <w:r w:rsidRPr="00FE37A5">
        <w:rPr>
          <w:rFonts w:ascii="Arial" w:hAnsi="Arial" w:cs="Arial"/>
          <w:sz w:val="20"/>
          <w:szCs w:val="20"/>
        </w:rPr>
        <w:t xml:space="preserve"> mm by </w:t>
      </w:r>
      <w:r>
        <w:rPr>
          <w:rFonts w:ascii="Arial" w:hAnsi="Arial" w:cs="Arial"/>
          <w:sz w:val="20"/>
          <w:szCs w:val="20"/>
        </w:rPr>
        <w:t>900 mm by 4.8 mm)</w:t>
      </w:r>
    </w:p>
    <w:p w14:paraId="0CC699B2" w14:textId="77777777" w:rsidR="00C278EA" w:rsidRPr="00C278EA" w:rsidRDefault="00C278EA" w:rsidP="00C278E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C278EA">
        <w:rPr>
          <w:rFonts w:ascii="Arial" w:hAnsi="Arial" w:cs="Arial"/>
          <w:sz w:val="20"/>
          <w:szCs w:val="20"/>
        </w:rPr>
        <w:t xml:space="preserve">12 inches by 12 inches by 5/32 inch (305 mm by 305 mm by 4 mm) </w:t>
      </w:r>
    </w:p>
    <w:p w14:paraId="3A030506" w14:textId="77777777" w:rsidR="00C278EA" w:rsidRPr="00FE37A5" w:rsidRDefault="00C278EA" w:rsidP="00C278E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E37A5">
        <w:rPr>
          <w:rFonts w:ascii="Arial" w:hAnsi="Arial" w:cs="Arial"/>
          <w:sz w:val="20"/>
          <w:szCs w:val="20"/>
        </w:rPr>
        <w:t xml:space="preserve">12 inches by 24 inches by </w:t>
      </w:r>
      <w:r>
        <w:rPr>
          <w:rFonts w:ascii="Arial" w:hAnsi="Arial" w:cs="Arial"/>
          <w:sz w:val="20"/>
          <w:szCs w:val="20"/>
        </w:rPr>
        <w:t>5</w:t>
      </w:r>
      <w:r w:rsidRPr="00FE37A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32</w:t>
      </w:r>
      <w:r w:rsidRPr="00FE37A5">
        <w:rPr>
          <w:rFonts w:ascii="Arial" w:hAnsi="Arial" w:cs="Arial"/>
          <w:sz w:val="20"/>
          <w:szCs w:val="20"/>
        </w:rPr>
        <w:t xml:space="preserve"> inch (30</w:t>
      </w:r>
      <w:r>
        <w:rPr>
          <w:rFonts w:ascii="Arial" w:hAnsi="Arial" w:cs="Arial"/>
          <w:sz w:val="20"/>
          <w:szCs w:val="20"/>
        </w:rPr>
        <w:t>5</w:t>
      </w:r>
      <w:r w:rsidRPr="00FE37A5">
        <w:rPr>
          <w:rFonts w:ascii="Arial" w:hAnsi="Arial" w:cs="Arial"/>
          <w:sz w:val="20"/>
          <w:szCs w:val="20"/>
        </w:rPr>
        <w:t xml:space="preserve"> mm by </w:t>
      </w:r>
      <w:r>
        <w:rPr>
          <w:rFonts w:ascii="Arial" w:hAnsi="Arial" w:cs="Arial"/>
          <w:sz w:val="20"/>
          <w:szCs w:val="20"/>
        </w:rPr>
        <w:t>610</w:t>
      </w:r>
      <w:r w:rsidRPr="00FE37A5">
        <w:rPr>
          <w:rFonts w:ascii="Arial" w:hAnsi="Arial" w:cs="Arial"/>
          <w:sz w:val="20"/>
          <w:szCs w:val="20"/>
        </w:rPr>
        <w:t xml:space="preserve"> mm by 4 mm</w:t>
      </w:r>
      <w:r>
        <w:rPr>
          <w:rFonts w:ascii="Arial" w:hAnsi="Arial" w:cs="Arial"/>
          <w:sz w:val="20"/>
          <w:szCs w:val="20"/>
        </w:rPr>
        <w:t>)</w:t>
      </w:r>
    </w:p>
    <w:p w14:paraId="070F6459" w14:textId="536AF0AF" w:rsidR="00D032DF" w:rsidRPr="00C278EA" w:rsidRDefault="00D032DF" w:rsidP="00C278E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E07F8">
        <w:rPr>
          <w:rFonts w:ascii="Arial" w:hAnsi="Arial" w:cs="Arial"/>
          <w:sz w:val="20"/>
          <w:szCs w:val="20"/>
        </w:rPr>
        <w:t>11.81 inches by 35.43 inches by 5/32 inch (300 mm by 900 mm by 4 mm)</w:t>
      </w:r>
    </w:p>
    <w:p w14:paraId="2E6CB2AC" w14:textId="572A8749" w:rsidR="00263500" w:rsidRDefault="00263500" w:rsidP="00263500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E37A5">
        <w:rPr>
          <w:rFonts w:ascii="Arial" w:hAnsi="Arial" w:cs="Arial"/>
          <w:sz w:val="20"/>
          <w:szCs w:val="20"/>
        </w:rPr>
        <w:t>12 inches by 12 inches by 5/16 inch (30</w:t>
      </w:r>
      <w:r>
        <w:rPr>
          <w:rFonts w:ascii="Arial" w:hAnsi="Arial" w:cs="Arial"/>
          <w:sz w:val="20"/>
          <w:szCs w:val="20"/>
        </w:rPr>
        <w:t>5</w:t>
      </w:r>
      <w:r w:rsidRPr="00FE37A5">
        <w:rPr>
          <w:rFonts w:ascii="Arial" w:hAnsi="Arial" w:cs="Arial"/>
          <w:sz w:val="20"/>
          <w:szCs w:val="20"/>
        </w:rPr>
        <w:t xml:space="preserve"> mm by 30</w:t>
      </w:r>
      <w:r>
        <w:rPr>
          <w:rFonts w:ascii="Arial" w:hAnsi="Arial" w:cs="Arial"/>
          <w:sz w:val="20"/>
          <w:szCs w:val="20"/>
        </w:rPr>
        <w:t>5</w:t>
      </w:r>
      <w:r w:rsidRPr="00FE37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mm by 8 mm) </w:t>
      </w:r>
    </w:p>
    <w:p w14:paraId="2A4413BF" w14:textId="58FF4756" w:rsidR="00C278EA" w:rsidRDefault="00C278EA" w:rsidP="0094111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C278EA">
        <w:rPr>
          <w:rFonts w:ascii="Arial" w:hAnsi="Arial" w:cs="Arial"/>
          <w:sz w:val="20"/>
          <w:szCs w:val="20"/>
        </w:rPr>
        <w:t xml:space="preserve">12 inches by 24 inches by 5/16 inch (305 mm by 610 mm by 8 mm) </w:t>
      </w:r>
    </w:p>
    <w:p w14:paraId="54609A70" w14:textId="19119F9E" w:rsidR="00C278EA" w:rsidRPr="00C278EA" w:rsidRDefault="00C278EA" w:rsidP="0094111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Pr="00FE37A5">
        <w:rPr>
          <w:rFonts w:ascii="Arial" w:hAnsi="Arial" w:cs="Arial"/>
          <w:sz w:val="20"/>
          <w:szCs w:val="20"/>
        </w:rPr>
        <w:t xml:space="preserve"> inches by 24 inches by 5/16 inch (</w:t>
      </w:r>
      <w:r>
        <w:rPr>
          <w:rFonts w:ascii="Arial" w:hAnsi="Arial" w:cs="Arial"/>
          <w:sz w:val="20"/>
          <w:szCs w:val="20"/>
        </w:rPr>
        <w:t>610</w:t>
      </w:r>
      <w:r w:rsidRPr="00FE37A5">
        <w:rPr>
          <w:rFonts w:ascii="Arial" w:hAnsi="Arial" w:cs="Arial"/>
          <w:sz w:val="20"/>
          <w:szCs w:val="20"/>
        </w:rPr>
        <w:t xml:space="preserve"> mm by </w:t>
      </w:r>
      <w:r>
        <w:rPr>
          <w:rFonts w:ascii="Arial" w:hAnsi="Arial" w:cs="Arial"/>
          <w:sz w:val="20"/>
          <w:szCs w:val="20"/>
        </w:rPr>
        <w:t>610</w:t>
      </w:r>
      <w:r w:rsidRPr="00FE37A5">
        <w:rPr>
          <w:rFonts w:ascii="Arial" w:hAnsi="Arial" w:cs="Arial"/>
          <w:sz w:val="20"/>
          <w:szCs w:val="20"/>
        </w:rPr>
        <w:t xml:space="preserve"> mm by 8 mm)</w:t>
      </w:r>
    </w:p>
    <w:p w14:paraId="4DD525FE" w14:textId="11540003" w:rsidR="00263500" w:rsidRDefault="00D032DF" w:rsidP="00263500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5.91 inches </w:t>
      </w:r>
      <w:r w:rsidR="00CC3766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 xml:space="preserve"> 23.62 inches by 5/16 inch (150 mm by 600 mm by 8 mm</w:t>
      </w:r>
    </w:p>
    <w:p w14:paraId="22051608" w14:textId="5FE4DD19" w:rsidR="00263500" w:rsidRDefault="00D032DF" w:rsidP="00263500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E37A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1.81</w:t>
      </w:r>
      <w:r w:rsidRPr="00FE37A5">
        <w:rPr>
          <w:rFonts w:ascii="Arial" w:hAnsi="Arial" w:cs="Arial"/>
          <w:sz w:val="20"/>
          <w:szCs w:val="20"/>
        </w:rPr>
        <w:t xml:space="preserve"> inches by </w:t>
      </w:r>
      <w:r>
        <w:rPr>
          <w:rFonts w:ascii="Arial" w:hAnsi="Arial" w:cs="Arial"/>
          <w:sz w:val="20"/>
          <w:szCs w:val="20"/>
        </w:rPr>
        <w:t xml:space="preserve">35.43 </w:t>
      </w:r>
      <w:r w:rsidRPr="00FE37A5">
        <w:rPr>
          <w:rFonts w:ascii="Arial" w:hAnsi="Arial" w:cs="Arial"/>
          <w:sz w:val="20"/>
          <w:szCs w:val="20"/>
        </w:rPr>
        <w:t>inches by 5/16 inch (30</w:t>
      </w:r>
      <w:r>
        <w:rPr>
          <w:rFonts w:ascii="Arial" w:hAnsi="Arial" w:cs="Arial"/>
          <w:sz w:val="20"/>
          <w:szCs w:val="20"/>
        </w:rPr>
        <w:t>0</w:t>
      </w:r>
      <w:r w:rsidRPr="00FE37A5">
        <w:rPr>
          <w:rFonts w:ascii="Arial" w:hAnsi="Arial" w:cs="Arial"/>
          <w:sz w:val="20"/>
          <w:szCs w:val="20"/>
        </w:rPr>
        <w:t xml:space="preserve"> mm by </w:t>
      </w:r>
      <w:r>
        <w:rPr>
          <w:rFonts w:ascii="Arial" w:hAnsi="Arial" w:cs="Arial"/>
          <w:sz w:val="20"/>
          <w:szCs w:val="20"/>
        </w:rPr>
        <w:t>900</w:t>
      </w:r>
      <w:r w:rsidRPr="00FE37A5">
        <w:rPr>
          <w:rFonts w:ascii="Arial" w:hAnsi="Arial" w:cs="Arial"/>
          <w:sz w:val="20"/>
          <w:szCs w:val="20"/>
        </w:rPr>
        <w:t xml:space="preserve"> mm by 8 mm)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02FB52" w14:textId="0F706091" w:rsidR="003E74C8" w:rsidRDefault="003E74C8" w:rsidP="003E74C8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</w:p>
    <w:p w14:paraId="6535641B" w14:textId="77777777" w:rsidR="003E74C8" w:rsidRDefault="003E74C8" w:rsidP="003E74C8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</w:p>
    <w:p w14:paraId="161B9EC2" w14:textId="79B06875" w:rsidR="003E74C8" w:rsidRPr="00361C27" w:rsidRDefault="003E74C8" w:rsidP="00066F62">
      <w:pPr>
        <w:pStyle w:val="ListParagraph"/>
        <w:numPr>
          <w:ilvl w:val="1"/>
          <w:numId w:val="23"/>
        </w:num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361C27">
        <w:rPr>
          <w:rFonts w:ascii="Arial" w:hAnsi="Arial" w:cs="Arial"/>
          <w:sz w:val="20"/>
          <w:szCs w:val="20"/>
        </w:rPr>
        <w:t xml:space="preserve">      </w:t>
      </w:r>
      <w:r w:rsidR="007F5B2A" w:rsidRPr="00361C27">
        <w:rPr>
          <w:rFonts w:ascii="Arial" w:hAnsi="Arial" w:cs="Arial"/>
          <w:sz w:val="20"/>
          <w:szCs w:val="20"/>
        </w:rPr>
        <w:t>PRODUCT COLOR</w:t>
      </w:r>
      <w:r w:rsidR="00CA2C81" w:rsidRPr="00361C27">
        <w:rPr>
          <w:rFonts w:ascii="Arial" w:hAnsi="Arial" w:cs="Arial"/>
          <w:sz w:val="20"/>
          <w:szCs w:val="20"/>
        </w:rPr>
        <w:t>S</w:t>
      </w:r>
      <w:r w:rsidR="009322D4" w:rsidRPr="00361C27">
        <w:rPr>
          <w:rFonts w:ascii="Arial" w:hAnsi="Arial" w:cs="Arial"/>
          <w:sz w:val="20"/>
          <w:szCs w:val="20"/>
        </w:rPr>
        <w:t xml:space="preserve"> </w:t>
      </w:r>
      <w:r w:rsidR="005D7B18" w:rsidRPr="00361C27">
        <w:rPr>
          <w:rFonts w:ascii="Arial" w:hAnsi="Arial" w:cs="Arial"/>
          <w:sz w:val="20"/>
          <w:szCs w:val="20"/>
        </w:rPr>
        <w:br/>
        <w:t xml:space="preserve">      </w:t>
      </w:r>
      <w:r w:rsidR="004A3109" w:rsidRPr="00361C27">
        <w:rPr>
          <w:rFonts w:ascii="Arial" w:hAnsi="Arial" w:cs="Arial"/>
          <w:sz w:val="20"/>
          <w:szCs w:val="20"/>
        </w:rPr>
        <w:t xml:space="preserve"> </w:t>
      </w:r>
      <w:r w:rsidR="004A3109" w:rsidRPr="00361C27">
        <w:rPr>
          <w:rFonts w:ascii="Arial" w:hAnsi="Arial" w:cs="Arial"/>
          <w:color w:val="FF0000"/>
          <w:sz w:val="20"/>
          <w:szCs w:val="20"/>
        </w:rPr>
        <w:t xml:space="preserve">      </w:t>
      </w:r>
      <w:r w:rsidR="00A5369F" w:rsidRPr="00361C27">
        <w:rPr>
          <w:rFonts w:ascii="Arial" w:hAnsi="Arial" w:cs="Arial"/>
          <w:sz w:val="20"/>
          <w:szCs w:val="20"/>
        </w:rPr>
        <w:t xml:space="preserve"> </w:t>
      </w:r>
      <w:r w:rsidR="007F5B2A" w:rsidRPr="00361C27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  <w:r w:rsidR="009322D4" w:rsidRPr="00361C27">
        <w:rPr>
          <w:rFonts w:ascii="Arial" w:hAnsi="Arial" w:cs="Arial"/>
          <w:color w:val="FF0000"/>
          <w:sz w:val="20"/>
          <w:szCs w:val="20"/>
        </w:rPr>
        <w:br/>
        <w:t xml:space="preserve">             </w:t>
      </w:r>
    </w:p>
    <w:p w14:paraId="52496F43" w14:textId="67F225DC" w:rsidR="003E74C8" w:rsidRPr="003E74C8" w:rsidRDefault="003E74C8" w:rsidP="00950CD9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Standard Colors </w:t>
      </w:r>
    </w:p>
    <w:p w14:paraId="07B7FACA" w14:textId="697E8AAB" w:rsidR="005356C0" w:rsidRPr="00FE37A5" w:rsidRDefault="004F6EB3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bookmarkStart w:id="3" w:name="_Hlk65572775"/>
      <w:r w:rsidRPr="007F5B2A">
        <w:rPr>
          <w:rFonts w:ascii="Arial" w:hAnsi="Arial" w:cs="Arial"/>
          <w:sz w:val="20"/>
          <w:szCs w:val="20"/>
        </w:rPr>
        <w:t>Acorn</w:t>
      </w:r>
      <w:r w:rsidR="009B6622">
        <w:rPr>
          <w:rFonts w:ascii="Arial" w:hAnsi="Arial" w:cs="Arial"/>
          <w:sz w:val="20"/>
          <w:szCs w:val="20"/>
        </w:rPr>
        <w:t xml:space="preserve"> </w:t>
      </w:r>
      <w:r w:rsidR="00F266A5">
        <w:rPr>
          <w:rFonts w:ascii="Arial" w:hAnsi="Arial" w:cs="Arial"/>
          <w:sz w:val="20"/>
          <w:szCs w:val="20"/>
        </w:rPr>
        <w:t>GD2655C</w:t>
      </w:r>
    </w:p>
    <w:p w14:paraId="092ACFD3" w14:textId="5D687076" w:rsidR="004F6EB3" w:rsidRDefault="004F6EB3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Anchor</w:t>
      </w:r>
      <w:r w:rsidR="009B6622">
        <w:rPr>
          <w:rFonts w:ascii="Arial" w:hAnsi="Arial" w:cs="Arial"/>
          <w:sz w:val="20"/>
          <w:szCs w:val="20"/>
        </w:rPr>
        <w:t xml:space="preserve"> </w:t>
      </w:r>
      <w:r w:rsidR="00F266A5">
        <w:rPr>
          <w:rFonts w:ascii="Arial" w:hAnsi="Arial" w:cs="Arial"/>
          <w:sz w:val="20"/>
          <w:szCs w:val="20"/>
        </w:rPr>
        <w:t>GD2652C</w:t>
      </w:r>
    </w:p>
    <w:p w14:paraId="5A33DEAD" w14:textId="6432AE22" w:rsidR="005356C0" w:rsidRPr="00FE37A5" w:rsidRDefault="004F6EB3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lastRenderedPageBreak/>
        <w:t>Blocks</w:t>
      </w:r>
      <w:r w:rsidR="009B6622">
        <w:rPr>
          <w:rFonts w:ascii="Arial" w:hAnsi="Arial" w:cs="Arial"/>
          <w:sz w:val="20"/>
          <w:szCs w:val="20"/>
        </w:rPr>
        <w:t xml:space="preserve"> </w:t>
      </w:r>
      <w:r w:rsidR="00F266A5">
        <w:rPr>
          <w:rFonts w:ascii="Arial" w:hAnsi="Arial" w:cs="Arial"/>
          <w:sz w:val="20"/>
          <w:szCs w:val="20"/>
        </w:rPr>
        <w:t>GD2606V</w:t>
      </w:r>
    </w:p>
    <w:p w14:paraId="3934A2EF" w14:textId="20CC9034" w:rsidR="004F6EB3" w:rsidRPr="007F5B2A" w:rsidRDefault="004F6EB3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Cable</w:t>
      </w:r>
      <w:r w:rsidR="009B6622">
        <w:rPr>
          <w:rFonts w:ascii="Arial" w:hAnsi="Arial" w:cs="Arial"/>
          <w:sz w:val="20"/>
          <w:szCs w:val="20"/>
        </w:rPr>
        <w:t xml:space="preserve"> </w:t>
      </w:r>
      <w:r w:rsidR="00F266A5">
        <w:rPr>
          <w:rFonts w:ascii="Arial" w:hAnsi="Arial" w:cs="Arial"/>
          <w:sz w:val="20"/>
          <w:szCs w:val="20"/>
        </w:rPr>
        <w:t>GD2607V</w:t>
      </w:r>
    </w:p>
    <w:p w14:paraId="56B3502B" w14:textId="41AE5BD6" w:rsidR="004F6EB3" w:rsidRPr="007F5B2A" w:rsidRDefault="004F6EB3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Chestnut</w:t>
      </w:r>
      <w:r w:rsidR="009B6622">
        <w:rPr>
          <w:rFonts w:ascii="Arial" w:hAnsi="Arial" w:cs="Arial"/>
          <w:sz w:val="20"/>
          <w:szCs w:val="20"/>
        </w:rPr>
        <w:t xml:space="preserve"> </w:t>
      </w:r>
      <w:r w:rsidR="00F266A5">
        <w:rPr>
          <w:rFonts w:ascii="Arial" w:hAnsi="Arial" w:cs="Arial"/>
          <w:sz w:val="20"/>
          <w:szCs w:val="20"/>
        </w:rPr>
        <w:t>GD26</w:t>
      </w:r>
      <w:r w:rsidR="00244818">
        <w:rPr>
          <w:rFonts w:ascii="Arial" w:hAnsi="Arial" w:cs="Arial"/>
          <w:sz w:val="20"/>
          <w:szCs w:val="20"/>
        </w:rPr>
        <w:t>56C</w:t>
      </w:r>
    </w:p>
    <w:p w14:paraId="1677139D" w14:textId="6A1DEC48" w:rsidR="007F5B2A" w:rsidRPr="000A2005" w:rsidRDefault="007F5B2A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0A2005">
        <w:rPr>
          <w:rFonts w:ascii="Arial" w:hAnsi="Arial" w:cs="Arial"/>
          <w:sz w:val="20"/>
          <w:szCs w:val="20"/>
        </w:rPr>
        <w:t>Dark</w:t>
      </w:r>
      <w:r w:rsidR="009B6622">
        <w:rPr>
          <w:rFonts w:ascii="Arial" w:hAnsi="Arial" w:cs="Arial"/>
          <w:sz w:val="20"/>
          <w:szCs w:val="20"/>
        </w:rPr>
        <w:t xml:space="preserve"> </w:t>
      </w:r>
      <w:r w:rsidR="00244818">
        <w:rPr>
          <w:rFonts w:ascii="Arial" w:hAnsi="Arial" w:cs="Arial"/>
          <w:sz w:val="20"/>
          <w:szCs w:val="20"/>
        </w:rPr>
        <w:t>GD2602H</w:t>
      </w:r>
    </w:p>
    <w:p w14:paraId="23B463CF" w14:textId="24FEF72A" w:rsidR="004F6EB3" w:rsidRPr="007F5B2A" w:rsidRDefault="004F6EB3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Jumble</w:t>
      </w:r>
      <w:r w:rsidR="009B6622">
        <w:rPr>
          <w:rFonts w:ascii="Arial" w:hAnsi="Arial" w:cs="Arial"/>
          <w:sz w:val="20"/>
          <w:szCs w:val="20"/>
        </w:rPr>
        <w:t xml:space="preserve"> </w:t>
      </w:r>
      <w:r w:rsidR="00244818">
        <w:rPr>
          <w:rFonts w:ascii="Arial" w:hAnsi="Arial" w:cs="Arial"/>
          <w:sz w:val="20"/>
          <w:szCs w:val="20"/>
        </w:rPr>
        <w:t>GD2604H</w:t>
      </w:r>
    </w:p>
    <w:p w14:paraId="56AD2CD3" w14:textId="5778CE7F" w:rsidR="007F5B2A" w:rsidRDefault="007F5B2A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Light</w:t>
      </w:r>
      <w:r w:rsidR="009B6622">
        <w:rPr>
          <w:rFonts w:ascii="Arial" w:hAnsi="Arial" w:cs="Arial"/>
          <w:sz w:val="20"/>
          <w:szCs w:val="20"/>
        </w:rPr>
        <w:t xml:space="preserve"> </w:t>
      </w:r>
      <w:r w:rsidR="00244818">
        <w:rPr>
          <w:rFonts w:ascii="Arial" w:hAnsi="Arial" w:cs="Arial"/>
          <w:sz w:val="20"/>
          <w:szCs w:val="20"/>
        </w:rPr>
        <w:t>GD2600H</w:t>
      </w:r>
    </w:p>
    <w:p w14:paraId="74374856" w14:textId="451C1574" w:rsidR="004F6EB3" w:rsidRPr="007F5B2A" w:rsidRDefault="004F6EB3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Maize</w:t>
      </w:r>
      <w:r w:rsidR="009B6622">
        <w:rPr>
          <w:rFonts w:ascii="Arial" w:hAnsi="Arial" w:cs="Arial"/>
          <w:sz w:val="20"/>
          <w:szCs w:val="20"/>
        </w:rPr>
        <w:t xml:space="preserve"> </w:t>
      </w:r>
      <w:r w:rsidR="00244818">
        <w:rPr>
          <w:rFonts w:ascii="Arial" w:hAnsi="Arial" w:cs="Arial"/>
          <w:sz w:val="20"/>
          <w:szCs w:val="20"/>
        </w:rPr>
        <w:t>GD2654C</w:t>
      </w:r>
    </w:p>
    <w:p w14:paraId="2470F162" w14:textId="6DCCBE65" w:rsidR="007F5B2A" w:rsidRPr="007F5B2A" w:rsidRDefault="007F5B2A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Medium</w:t>
      </w:r>
      <w:r w:rsidR="009B6622">
        <w:rPr>
          <w:rFonts w:ascii="Arial" w:hAnsi="Arial" w:cs="Arial"/>
          <w:sz w:val="20"/>
          <w:szCs w:val="20"/>
        </w:rPr>
        <w:t xml:space="preserve"> </w:t>
      </w:r>
      <w:r w:rsidR="00361C27">
        <w:rPr>
          <w:rFonts w:ascii="Arial" w:hAnsi="Arial" w:cs="Arial"/>
          <w:sz w:val="20"/>
          <w:szCs w:val="20"/>
        </w:rPr>
        <w:t>GD2601V</w:t>
      </w:r>
    </w:p>
    <w:p w14:paraId="1AA75B19" w14:textId="5C20EA24" w:rsidR="007F5B2A" w:rsidRDefault="007F5B2A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Olive</w:t>
      </w:r>
      <w:r w:rsidR="009B6622">
        <w:rPr>
          <w:rFonts w:ascii="Arial" w:hAnsi="Arial" w:cs="Arial"/>
          <w:sz w:val="20"/>
          <w:szCs w:val="20"/>
        </w:rPr>
        <w:t xml:space="preserve"> </w:t>
      </w:r>
      <w:r w:rsidR="00244818">
        <w:rPr>
          <w:rFonts w:ascii="Arial" w:hAnsi="Arial" w:cs="Arial"/>
          <w:sz w:val="20"/>
          <w:szCs w:val="20"/>
        </w:rPr>
        <w:t>GD2658C</w:t>
      </w:r>
    </w:p>
    <w:p w14:paraId="3CCF2642" w14:textId="61DFE389" w:rsidR="004F6EB3" w:rsidRDefault="004F6EB3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Pick-Up Strips Light</w:t>
      </w:r>
      <w:r w:rsidR="009B6622">
        <w:rPr>
          <w:rFonts w:ascii="Arial" w:hAnsi="Arial" w:cs="Arial"/>
          <w:sz w:val="20"/>
          <w:szCs w:val="20"/>
        </w:rPr>
        <w:t xml:space="preserve"> </w:t>
      </w:r>
      <w:r w:rsidR="00244818">
        <w:rPr>
          <w:rFonts w:ascii="Arial" w:hAnsi="Arial" w:cs="Arial"/>
          <w:sz w:val="20"/>
          <w:szCs w:val="20"/>
        </w:rPr>
        <w:t>GD2603H</w:t>
      </w:r>
    </w:p>
    <w:p w14:paraId="65E58C0E" w14:textId="6528F8AD" w:rsidR="004F6EB3" w:rsidRPr="007F5B2A" w:rsidRDefault="004F6EB3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Platinum</w:t>
      </w:r>
      <w:r w:rsidR="00244818">
        <w:rPr>
          <w:rFonts w:ascii="Arial" w:hAnsi="Arial" w:cs="Arial"/>
          <w:sz w:val="20"/>
          <w:szCs w:val="20"/>
        </w:rPr>
        <w:t xml:space="preserve"> GD2651C</w:t>
      </w:r>
    </w:p>
    <w:p w14:paraId="043FBF2D" w14:textId="70EED48F" w:rsidR="004F6EB3" w:rsidRDefault="004F6EB3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Rapids</w:t>
      </w:r>
      <w:r w:rsidR="009B6622">
        <w:rPr>
          <w:rFonts w:ascii="Arial" w:hAnsi="Arial" w:cs="Arial"/>
          <w:sz w:val="20"/>
          <w:szCs w:val="20"/>
        </w:rPr>
        <w:t xml:space="preserve"> </w:t>
      </w:r>
      <w:r w:rsidR="00244818">
        <w:rPr>
          <w:rFonts w:ascii="Arial" w:hAnsi="Arial" w:cs="Arial"/>
          <w:sz w:val="20"/>
          <w:szCs w:val="20"/>
        </w:rPr>
        <w:t>GD2653C</w:t>
      </w:r>
    </w:p>
    <w:p w14:paraId="5EA404F2" w14:textId="52883325" w:rsidR="004F6EB3" w:rsidRDefault="004F6EB3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 Salt</w:t>
      </w:r>
      <w:r w:rsidR="009B6622">
        <w:rPr>
          <w:rFonts w:ascii="Arial" w:hAnsi="Arial" w:cs="Arial"/>
          <w:sz w:val="20"/>
          <w:szCs w:val="20"/>
        </w:rPr>
        <w:t xml:space="preserve"> </w:t>
      </w:r>
      <w:r w:rsidR="00244818">
        <w:rPr>
          <w:rFonts w:ascii="Arial" w:hAnsi="Arial" w:cs="Arial"/>
          <w:sz w:val="20"/>
          <w:szCs w:val="20"/>
        </w:rPr>
        <w:t>GD2650C</w:t>
      </w:r>
    </w:p>
    <w:p w14:paraId="570AC6CF" w14:textId="4E1EEBAE" w:rsidR="004F6EB3" w:rsidRDefault="004F6EB3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Small Strips</w:t>
      </w:r>
      <w:r w:rsidR="009B6622">
        <w:rPr>
          <w:rFonts w:ascii="Arial" w:hAnsi="Arial" w:cs="Arial"/>
          <w:sz w:val="20"/>
          <w:szCs w:val="20"/>
        </w:rPr>
        <w:t xml:space="preserve"> </w:t>
      </w:r>
      <w:r w:rsidR="00244818">
        <w:rPr>
          <w:rFonts w:ascii="Arial" w:hAnsi="Arial" w:cs="Arial"/>
          <w:sz w:val="20"/>
          <w:szCs w:val="20"/>
        </w:rPr>
        <w:t>GD2605H</w:t>
      </w:r>
    </w:p>
    <w:p w14:paraId="754E08EC" w14:textId="4011EA48" w:rsidR="004F6EB3" w:rsidRDefault="004F6EB3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Taupe</w:t>
      </w:r>
      <w:r w:rsidR="009B6622">
        <w:rPr>
          <w:rFonts w:ascii="Arial" w:hAnsi="Arial" w:cs="Arial"/>
          <w:sz w:val="20"/>
          <w:szCs w:val="20"/>
        </w:rPr>
        <w:t xml:space="preserve"> </w:t>
      </w:r>
      <w:r w:rsidR="00244818">
        <w:rPr>
          <w:rFonts w:ascii="Arial" w:hAnsi="Arial" w:cs="Arial"/>
          <w:sz w:val="20"/>
          <w:szCs w:val="20"/>
        </w:rPr>
        <w:t>GD2657C</w:t>
      </w:r>
    </w:p>
    <w:p w14:paraId="033F7C6A" w14:textId="3A20A87B" w:rsidR="00244818" w:rsidRPr="007F5B2A" w:rsidRDefault="00244818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 Leaves GD2659C</w:t>
      </w:r>
    </w:p>
    <w:p w14:paraId="2AD6855A" w14:textId="0796E64D" w:rsidR="007F5B2A" w:rsidRDefault="004F6EB3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Tumbled</w:t>
      </w:r>
      <w:r w:rsidR="009B6622">
        <w:rPr>
          <w:rFonts w:ascii="Arial" w:hAnsi="Arial" w:cs="Arial"/>
          <w:sz w:val="20"/>
          <w:szCs w:val="20"/>
        </w:rPr>
        <w:t xml:space="preserve"> </w:t>
      </w:r>
      <w:r w:rsidR="00244818">
        <w:rPr>
          <w:rFonts w:ascii="Arial" w:hAnsi="Arial" w:cs="Arial"/>
          <w:sz w:val="20"/>
          <w:szCs w:val="20"/>
        </w:rPr>
        <w:t>GD2608V</w:t>
      </w:r>
    </w:p>
    <w:bookmarkEnd w:id="3"/>
    <w:p w14:paraId="430DBBCA" w14:textId="677E8479" w:rsidR="00C30B75" w:rsidRDefault="00C30B75" w:rsidP="00C30B75">
      <w:pPr>
        <w:spacing w:after="60"/>
        <w:rPr>
          <w:rFonts w:ascii="Arial" w:hAnsi="Arial" w:cs="Arial"/>
          <w:sz w:val="20"/>
          <w:szCs w:val="20"/>
        </w:rPr>
      </w:pPr>
    </w:p>
    <w:p w14:paraId="40E7ED1A" w14:textId="32EC8E11" w:rsidR="00697C3A" w:rsidRDefault="00C30B75" w:rsidP="00697C3A">
      <w:pPr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Non-Standard Colors</w:t>
      </w:r>
      <w:r w:rsidR="00697C3A">
        <w:rPr>
          <w:rFonts w:ascii="Arial" w:hAnsi="Arial" w:cs="Arial"/>
          <w:sz w:val="20"/>
          <w:szCs w:val="20"/>
        </w:rPr>
        <w:t xml:space="preserve"> </w:t>
      </w:r>
      <w:r w:rsidR="00697C3A" w:rsidRPr="00361C27">
        <w:rPr>
          <w:rFonts w:ascii="Arial" w:hAnsi="Arial" w:cs="Arial"/>
          <w:sz w:val="20"/>
          <w:szCs w:val="20"/>
        </w:rPr>
        <w:t xml:space="preserve">(1080 sf minimum </w:t>
      </w:r>
      <w:r w:rsidR="00B968CF" w:rsidRPr="00361C27">
        <w:rPr>
          <w:rFonts w:ascii="Arial" w:hAnsi="Arial" w:cs="Arial"/>
          <w:sz w:val="20"/>
          <w:szCs w:val="20"/>
        </w:rPr>
        <w:t xml:space="preserve">per color </w:t>
      </w:r>
      <w:r w:rsidR="00697C3A" w:rsidRPr="00361C27">
        <w:rPr>
          <w:rFonts w:ascii="Arial" w:hAnsi="Arial" w:cs="Arial"/>
          <w:sz w:val="20"/>
          <w:szCs w:val="20"/>
        </w:rPr>
        <w:t>and lead time will apply)</w:t>
      </w:r>
    </w:p>
    <w:p w14:paraId="1B3F9F50" w14:textId="35C2A7B0" w:rsidR="00146BA5" w:rsidRDefault="00146BA5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2Stuco GD2609V</w:t>
      </w:r>
    </w:p>
    <w:p w14:paraId="07A7CF33" w14:textId="441ECBEA" w:rsidR="00146BA5" w:rsidRDefault="00146BA5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Cabernet GD2660C</w:t>
      </w:r>
    </w:p>
    <w:p w14:paraId="6C81A68C" w14:textId="566EE119" w:rsidR="00146BA5" w:rsidRDefault="00146BA5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Dark Tracks GD2611H</w:t>
      </w:r>
    </w:p>
    <w:p w14:paraId="79A4EB50" w14:textId="546F5727" w:rsidR="00146BA5" w:rsidRDefault="00146BA5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Fresco GD2618H</w:t>
      </w:r>
    </w:p>
    <w:p w14:paraId="4E6F4870" w14:textId="2FD8534E" w:rsidR="00146BA5" w:rsidRDefault="00146BA5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Light Tracks GD2614H</w:t>
      </w:r>
    </w:p>
    <w:p w14:paraId="19009468" w14:textId="5E685989" w:rsidR="00146BA5" w:rsidRDefault="00361C27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Mélange</w:t>
      </w:r>
      <w:r w:rsidR="00146BA5">
        <w:rPr>
          <w:rFonts w:ascii="Arial" w:hAnsi="Arial" w:cs="Arial"/>
          <w:sz w:val="20"/>
          <w:szCs w:val="20"/>
        </w:rPr>
        <w:t xml:space="preserve"> GD2610H</w:t>
      </w:r>
    </w:p>
    <w:p w14:paraId="39D60BD3" w14:textId="7C452D44" w:rsidR="00146BA5" w:rsidRDefault="00146BA5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Mulch GD2613V</w:t>
      </w:r>
    </w:p>
    <w:p w14:paraId="04E682DE" w14:textId="714E863F" w:rsidR="00146BA5" w:rsidRDefault="00146BA5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Pathways GD2615V</w:t>
      </w:r>
    </w:p>
    <w:p w14:paraId="6C810BE8" w14:textId="5BAF7755" w:rsidR="00146BA5" w:rsidRDefault="00146BA5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Pick Up Strips Dark GD2616H</w:t>
      </w:r>
    </w:p>
    <w:p w14:paraId="7581EA24" w14:textId="6E004D9F" w:rsidR="00146BA5" w:rsidRDefault="00146BA5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 GD2621C</w:t>
      </w:r>
    </w:p>
    <w:p w14:paraId="1CAEB97C" w14:textId="3F796778" w:rsidR="00146BA5" w:rsidRDefault="00885C6A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Rosewood GD2662</w:t>
      </w:r>
    </w:p>
    <w:p w14:paraId="2F834814" w14:textId="22FF79E4" w:rsidR="00885C6A" w:rsidRDefault="00885C6A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Sunset GD2663C</w:t>
      </w:r>
    </w:p>
    <w:p w14:paraId="3DF3DB8C" w14:textId="6168C3DF" w:rsidR="00885C6A" w:rsidRDefault="00885C6A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Terrain GD2612H</w:t>
      </w:r>
    </w:p>
    <w:p w14:paraId="0B2F35B4" w14:textId="3BFDF5D4" w:rsidR="00885C6A" w:rsidRDefault="00885C6A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Billows Ash GD3545</w:t>
      </w:r>
    </w:p>
    <w:p w14:paraId="77EB9EAB" w14:textId="18CC9C30" w:rsidR="00885C6A" w:rsidRDefault="00885C6A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Billows Brown GD3540</w:t>
      </w:r>
    </w:p>
    <w:p w14:paraId="0A1AAA25" w14:textId="12654EB8" w:rsidR="00885C6A" w:rsidRDefault="00885C6A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Billows Current GD3590</w:t>
      </w:r>
    </w:p>
    <w:p w14:paraId="53899952" w14:textId="5F244152" w:rsidR="00885C6A" w:rsidRDefault="00885C6A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Billows Ore GD3575</w:t>
      </w:r>
    </w:p>
    <w:p w14:paraId="0CEAE233" w14:textId="3DBD76AC" w:rsidR="00885C6A" w:rsidRDefault="00885C6A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Broken Lines GD3575</w:t>
      </w:r>
    </w:p>
    <w:p w14:paraId="287E89B7" w14:textId="154CDD08" w:rsidR="00B86A60" w:rsidRDefault="00B86A60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Channel GD3565</w:t>
      </w:r>
    </w:p>
    <w:p w14:paraId="40C82C16" w14:textId="665FB28A" w:rsidR="00950CD9" w:rsidRDefault="00950CD9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Channel White GD3570</w:t>
      </w:r>
    </w:p>
    <w:p w14:paraId="00514828" w14:textId="7868C066" w:rsidR="00950CD9" w:rsidRDefault="00950CD9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ECC Chestnut GD3550</w:t>
      </w:r>
    </w:p>
    <w:p w14:paraId="65AA11CC" w14:textId="0C6161E4" w:rsidR="00950CD9" w:rsidRDefault="00950CD9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Gray Wash GD3580</w:t>
      </w:r>
    </w:p>
    <w:p w14:paraId="0EF520C7" w14:textId="15793CA7" w:rsidR="00950CD9" w:rsidRDefault="00950CD9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Plateau GD3501</w:t>
      </w:r>
    </w:p>
    <w:p w14:paraId="671899B3" w14:textId="38CDAB0E" w:rsidR="00950CD9" w:rsidRDefault="00950CD9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Rugged GD3505</w:t>
      </w:r>
    </w:p>
    <w:p w14:paraId="45281A18" w14:textId="272D014B" w:rsidR="00950CD9" w:rsidRDefault="00950CD9" w:rsidP="00146BA5">
      <w:pPr>
        <w:pStyle w:val="ListParagraph"/>
        <w:numPr>
          <w:ilvl w:val="3"/>
          <w:numId w:val="2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Sable GD3595</w:t>
      </w:r>
    </w:p>
    <w:p w14:paraId="04976328" w14:textId="77777777" w:rsidR="00950CD9" w:rsidRPr="00146BA5" w:rsidRDefault="00950CD9" w:rsidP="00950CD9">
      <w:pPr>
        <w:pStyle w:val="ListParagraph"/>
        <w:spacing w:after="60"/>
        <w:ind w:left="1764"/>
        <w:rPr>
          <w:rFonts w:ascii="Arial" w:hAnsi="Arial" w:cs="Arial"/>
          <w:sz w:val="20"/>
          <w:szCs w:val="20"/>
        </w:rPr>
      </w:pPr>
    </w:p>
    <w:p w14:paraId="787858B6" w14:textId="5BA53599" w:rsidR="009322D4" w:rsidRPr="00697C3A" w:rsidRDefault="00C30B75" w:rsidP="00697C3A">
      <w:pPr>
        <w:spacing w:after="60"/>
        <w:rPr>
          <w:rFonts w:ascii="Arial" w:hAnsi="Arial" w:cs="Arial"/>
          <w:sz w:val="20"/>
          <w:szCs w:val="20"/>
        </w:rPr>
      </w:pPr>
      <w:r w:rsidRPr="00C30B75">
        <w:rPr>
          <w:rFonts w:ascii="Arial" w:hAnsi="Arial" w:cs="Arial"/>
          <w:sz w:val="20"/>
          <w:szCs w:val="20"/>
        </w:rPr>
        <w:t xml:space="preserve"> </w:t>
      </w:r>
      <w:r w:rsidR="00697C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CC3766" w:rsidRPr="00CC3766">
        <w:rPr>
          <w:rFonts w:ascii="Arial" w:hAnsi="Arial" w:cs="Arial"/>
          <w:sz w:val="16"/>
          <w:szCs w:val="16"/>
        </w:rPr>
        <w:t xml:space="preserve">*H = Homogeneous / V = Veneer / C = Colours </w:t>
      </w:r>
    </w:p>
    <w:p w14:paraId="02C6A2D1" w14:textId="77777777" w:rsidR="00E92C7D" w:rsidRPr="005410E8" w:rsidRDefault="00573322" w:rsidP="003E74C8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14:paraId="1960EC97" w14:textId="77777777" w:rsidR="003E61FA" w:rsidRDefault="003E61FA" w:rsidP="003E74C8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F3008 – Cork Tile </w:t>
      </w:r>
    </w:p>
    <w:p w14:paraId="36612D55" w14:textId="77777777" w:rsidR="003E61FA" w:rsidRDefault="003E61FA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434 – Curling: Passes, &lt;6mm</w:t>
      </w:r>
    </w:p>
    <w:p w14:paraId="4914E381" w14:textId="77777777" w:rsidR="001B7D1F" w:rsidRDefault="001B7D1F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ASTM F137 – Flexibility: Passes</w:t>
      </w:r>
    </w:p>
    <w:p w14:paraId="4168AC99" w14:textId="77777777" w:rsidR="003E61FA" w:rsidRDefault="003E61FA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4918 – Castor Chair Test - Passes</w:t>
      </w:r>
    </w:p>
    <w:p w14:paraId="67B2302A" w14:textId="77777777" w:rsidR="001B7D1F" w:rsidRDefault="001B7D1F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Static Load Limit: Passes, 250 lbs.</w:t>
      </w:r>
    </w:p>
    <w:p w14:paraId="39EE9925" w14:textId="77777777" w:rsidR="003E61FA" w:rsidRDefault="003E61FA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F1914 – Residual Indentation: Passes, &lt;8%</w:t>
      </w:r>
    </w:p>
    <w:p w14:paraId="1175EAC6" w14:textId="77777777" w:rsidR="00947461" w:rsidRDefault="001B7D1F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F2199 – Dimensional Stability: Passes, &lt;0.05 in</w:t>
      </w:r>
      <w:r w:rsidR="00947461">
        <w:rPr>
          <w:rFonts w:ascii="Arial" w:hAnsi="Arial" w:cs="Arial"/>
          <w:sz w:val="20"/>
          <w:szCs w:val="20"/>
        </w:rPr>
        <w:t>. change</w:t>
      </w:r>
    </w:p>
    <w:p w14:paraId="1E05980A" w14:textId="77777777" w:rsidR="00947461" w:rsidRDefault="00947461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14:paraId="57A6852F" w14:textId="77777777" w:rsidR="003E61FA" w:rsidRPr="005410E8" w:rsidRDefault="003E61FA" w:rsidP="003E74C8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A5035D7" w14:textId="77777777" w:rsidR="003E61FA" w:rsidRPr="00BC61D3" w:rsidRDefault="003E61FA" w:rsidP="003E74C8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22E43CF" w14:textId="77777777" w:rsidR="003E61FA" w:rsidRPr="005410E8" w:rsidRDefault="003E61FA" w:rsidP="003E74C8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3EC39B6" w14:textId="77777777" w:rsidR="003E61FA" w:rsidRPr="0032787E" w:rsidRDefault="003E61FA" w:rsidP="003E74C8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 xml:space="preserve">(5% HCI)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386EC8F8" w14:textId="77777777" w:rsidR="003E61FA" w:rsidRDefault="003E61FA" w:rsidP="003E74C8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14:paraId="0D20A15F" w14:textId="77777777" w:rsidR="003E61FA" w:rsidRDefault="003E61FA" w:rsidP="003E74C8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14:paraId="37DB73BB" w14:textId="77777777" w:rsidR="003E61FA" w:rsidRPr="005410E8" w:rsidRDefault="003E61FA" w:rsidP="003E74C8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8F3ABF1" w14:textId="77777777" w:rsidR="003E61FA" w:rsidRDefault="003E61FA" w:rsidP="003E74C8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Pr="00BC61D3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371822AE" w14:textId="77777777" w:rsidR="003E61FA" w:rsidRDefault="003E61FA" w:rsidP="003E74C8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Pr="00BC61D3">
        <w:rPr>
          <w:rFonts w:ascii="Arial" w:hAnsi="Arial" w:cs="Arial"/>
          <w:sz w:val="20"/>
          <w:szCs w:val="20"/>
        </w:rPr>
        <w:t xml:space="preserve">Gasoline - </w:t>
      </w:r>
      <w:r>
        <w:rPr>
          <w:rFonts w:ascii="Arial" w:hAnsi="Arial" w:cs="Arial"/>
          <w:sz w:val="20"/>
          <w:szCs w:val="20"/>
        </w:rPr>
        <w:t>Passes</w:t>
      </w:r>
      <w:r w:rsidRPr="00BC61D3">
        <w:rPr>
          <w:rFonts w:ascii="Arial" w:hAnsi="Arial" w:cs="Arial"/>
          <w:sz w:val="20"/>
          <w:szCs w:val="20"/>
        </w:rPr>
        <w:t>.</w:t>
      </w:r>
    </w:p>
    <w:p w14:paraId="33F736DE" w14:textId="77777777" w:rsidR="003E61FA" w:rsidRDefault="003E61FA" w:rsidP="003E74C8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Kerosene - Passes.</w:t>
      </w:r>
    </w:p>
    <w:p w14:paraId="2E00AB55" w14:textId="77777777" w:rsidR="003E61FA" w:rsidRPr="00BC61D3" w:rsidRDefault="003E61FA" w:rsidP="003E74C8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 - Passes.</w:t>
      </w:r>
    </w:p>
    <w:p w14:paraId="6AB996B2" w14:textId="64EEA1BE" w:rsidR="007F164F" w:rsidRPr="00B576A8" w:rsidRDefault="007F164F" w:rsidP="003E74C8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 xml:space="preserve">E648 (NFPA 253) – </w:t>
      </w:r>
      <w:r w:rsidR="00B576A8" w:rsidRPr="00B576A8">
        <w:rPr>
          <w:rFonts w:ascii="Arial" w:hAnsi="Arial" w:cs="Arial"/>
          <w:sz w:val="20"/>
          <w:szCs w:val="20"/>
        </w:rPr>
        <w:t>Class II, 0.22-0.44 W/cm</w:t>
      </w:r>
      <w:r w:rsidR="00B576A8" w:rsidRPr="00B576A8">
        <w:rPr>
          <w:rFonts w:ascii="Arial" w:hAnsi="Arial" w:cs="Arial"/>
          <w:sz w:val="12"/>
          <w:szCs w:val="12"/>
        </w:rPr>
        <w:t>2</w:t>
      </w:r>
    </w:p>
    <w:p w14:paraId="6CD71B0E" w14:textId="77777777" w:rsidR="00E92C7D" w:rsidRDefault="00CC3232" w:rsidP="003E74C8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E662 (NFPA 258) – Smoke Density: Passes, &lt;450</w:t>
      </w:r>
    </w:p>
    <w:p w14:paraId="1303D454" w14:textId="39D88B8A" w:rsidR="00E92C7D" w:rsidRDefault="00A76A85" w:rsidP="003E74C8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410</w:t>
      </w:r>
      <w:r w:rsidR="00407395">
        <w:rPr>
          <w:rFonts w:ascii="Arial" w:hAnsi="Arial" w:cs="Arial"/>
          <w:sz w:val="20"/>
          <w:szCs w:val="20"/>
        </w:rPr>
        <w:t xml:space="preserve"> – S</w:t>
      </w:r>
      <w:r w:rsidR="003E61FA">
        <w:rPr>
          <w:rFonts w:ascii="Arial" w:hAnsi="Arial" w:cs="Arial"/>
          <w:sz w:val="20"/>
          <w:szCs w:val="20"/>
        </w:rPr>
        <w:t>lip Resistance: &gt;0.</w:t>
      </w:r>
      <w:r>
        <w:rPr>
          <w:rFonts w:ascii="Arial" w:hAnsi="Arial" w:cs="Arial"/>
          <w:sz w:val="20"/>
          <w:szCs w:val="20"/>
        </w:rPr>
        <w:t>7</w:t>
      </w:r>
      <w:r w:rsidR="00523B38">
        <w:rPr>
          <w:rFonts w:ascii="Arial" w:hAnsi="Arial" w:cs="Arial"/>
          <w:sz w:val="20"/>
          <w:szCs w:val="20"/>
        </w:rPr>
        <w:t xml:space="preserve"> (wet), &gt;0.</w:t>
      </w:r>
      <w:r>
        <w:rPr>
          <w:rFonts w:ascii="Arial" w:hAnsi="Arial" w:cs="Arial"/>
          <w:sz w:val="20"/>
          <w:szCs w:val="20"/>
        </w:rPr>
        <w:t>5</w:t>
      </w:r>
      <w:r w:rsidR="00407395">
        <w:rPr>
          <w:rFonts w:ascii="Arial" w:hAnsi="Arial" w:cs="Arial"/>
          <w:sz w:val="20"/>
          <w:szCs w:val="20"/>
        </w:rPr>
        <w:t xml:space="preserve"> (dry)</w:t>
      </w:r>
    </w:p>
    <w:p w14:paraId="7BF0D778" w14:textId="77777777" w:rsidR="003E61FA" w:rsidRDefault="003E61FA" w:rsidP="003E74C8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ACCESSORIES</w:t>
      </w:r>
    </w:p>
    <w:p w14:paraId="61870EB4" w14:textId="77777777" w:rsidR="003E61FA" w:rsidRPr="003E61FA" w:rsidRDefault="003E61FA" w:rsidP="003E74C8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Matching and compatible moldings and accessories are available through Capri Collections.</w:t>
      </w:r>
    </w:p>
    <w:p w14:paraId="154BEFD4" w14:textId="77777777" w:rsidR="00BC61D3" w:rsidRDefault="00BC61D3" w:rsidP="003E74C8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FINISH</w:t>
      </w:r>
    </w:p>
    <w:p w14:paraId="1D3C42BA" w14:textId="77777777" w:rsidR="00BC61D3" w:rsidRPr="00131E75" w:rsidRDefault="00BC61D3" w:rsidP="00BC61D3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2B17AF" w:rsidRPr="00634A07">
        <w:rPr>
          <w:rFonts w:ascii="Arial" w:hAnsi="Arial" w:cs="Arial"/>
          <w:color w:val="FF0000"/>
          <w:sz w:val="20"/>
          <w:szCs w:val="20"/>
        </w:rPr>
        <w:t xml:space="preserve">Delete </w:t>
      </w:r>
      <w:r w:rsidR="002B17AF">
        <w:rPr>
          <w:rFonts w:ascii="Arial" w:hAnsi="Arial" w:cs="Arial"/>
          <w:color w:val="FF0000"/>
          <w:sz w:val="20"/>
          <w:szCs w:val="20"/>
        </w:rPr>
        <w:t>if</w:t>
      </w:r>
      <w:r w:rsidR="002B17AF" w:rsidRPr="00634A07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14:paraId="2BD8A194" w14:textId="73C7BF2F" w:rsidR="00BC61D3" w:rsidRDefault="00BC61D3" w:rsidP="003E74C8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</w:t>
      </w:r>
      <w:r>
        <w:rPr>
          <w:rFonts w:ascii="Arial" w:hAnsi="Arial" w:cs="Arial"/>
          <w:sz w:val="20"/>
          <w:szCs w:val="20"/>
        </w:rPr>
        <w:t>floor finishes</w:t>
      </w:r>
      <w:r w:rsidRPr="005410E8">
        <w:rPr>
          <w:rFonts w:ascii="Arial" w:hAnsi="Arial" w:cs="Arial"/>
          <w:sz w:val="20"/>
          <w:szCs w:val="20"/>
        </w:rPr>
        <w:t xml:space="preserve"> shall be used when installing </w:t>
      </w:r>
      <w:r w:rsidR="00A76A85">
        <w:rPr>
          <w:rFonts w:ascii="Arial" w:hAnsi="Arial" w:cs="Arial"/>
          <w:sz w:val="20"/>
          <w:szCs w:val="20"/>
        </w:rPr>
        <w:t>Mediterra 2.0</w:t>
      </w:r>
      <w:r w:rsidRPr="005410E8">
        <w:rPr>
          <w:rFonts w:ascii="Arial" w:hAnsi="Arial" w:cs="Arial"/>
          <w:sz w:val="20"/>
          <w:szCs w:val="20"/>
        </w:rPr>
        <w:t>.</w:t>
      </w:r>
    </w:p>
    <w:p w14:paraId="30BB7399" w14:textId="77777777" w:rsidR="002B17AF" w:rsidRPr="002B17AF" w:rsidRDefault="00BC61D3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Site-Applied Urethane Finish: Loba 2K </w:t>
      </w:r>
      <w:r w:rsidR="002B17AF">
        <w:rPr>
          <w:rFonts w:ascii="Arial" w:hAnsi="Arial" w:cs="Arial"/>
          <w:sz w:val="20"/>
          <w:szCs w:val="20"/>
        </w:rPr>
        <w:t>Supra AT</w:t>
      </w:r>
      <w:r w:rsidR="00815A38">
        <w:rPr>
          <w:rFonts w:ascii="Arial" w:hAnsi="Arial" w:cs="Arial"/>
          <w:sz w:val="20"/>
          <w:szCs w:val="20"/>
        </w:rPr>
        <w:t xml:space="preserve"> Satin</w:t>
      </w:r>
      <w:r>
        <w:rPr>
          <w:rFonts w:ascii="Arial" w:hAnsi="Arial" w:cs="Arial"/>
          <w:sz w:val="20"/>
          <w:szCs w:val="20"/>
        </w:rPr>
        <w:t>.</w:t>
      </w:r>
    </w:p>
    <w:p w14:paraId="224E7D57" w14:textId="77777777" w:rsidR="00BC61D3" w:rsidRDefault="00BC61D3" w:rsidP="003E74C8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ADHESIVE</w:t>
      </w:r>
    </w:p>
    <w:p w14:paraId="382B3465" w14:textId="77777777" w:rsidR="00BC61D3" w:rsidRPr="00BC61D3" w:rsidRDefault="00BC61D3" w:rsidP="00BC61D3">
      <w:pPr>
        <w:spacing w:after="120"/>
        <w:ind w:left="504" w:firstLine="576"/>
        <w:rPr>
          <w:rFonts w:ascii="Arial" w:hAnsi="Arial" w:cs="Arial"/>
          <w:color w:val="FF0000"/>
          <w:sz w:val="20"/>
          <w:szCs w:val="20"/>
        </w:rPr>
      </w:pPr>
      <w:r w:rsidRPr="00634A07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2B17AF">
        <w:rPr>
          <w:rFonts w:ascii="Arial" w:hAnsi="Arial" w:cs="Arial"/>
          <w:color w:val="FF0000"/>
          <w:sz w:val="20"/>
          <w:szCs w:val="20"/>
        </w:rPr>
        <w:t>Adhesive is not optional</w:t>
      </w:r>
      <w:r w:rsidRPr="00634A07">
        <w:rPr>
          <w:rFonts w:ascii="Arial" w:hAnsi="Arial" w:cs="Arial"/>
          <w:color w:val="FF0000"/>
          <w:sz w:val="20"/>
          <w:szCs w:val="20"/>
        </w:rPr>
        <w:t>.</w:t>
      </w:r>
    </w:p>
    <w:p w14:paraId="6C85CC99" w14:textId="49BA240F" w:rsidR="00BC61D3" w:rsidRDefault="00BC61D3" w:rsidP="003E74C8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adhesives shall be used when installing </w:t>
      </w:r>
      <w:r w:rsidR="00A76A85">
        <w:rPr>
          <w:rFonts w:ascii="Arial" w:hAnsi="Arial" w:cs="Arial"/>
          <w:sz w:val="20"/>
          <w:szCs w:val="20"/>
        </w:rPr>
        <w:t>Mediterra 2.0</w:t>
      </w:r>
      <w:r w:rsidRPr="005410E8">
        <w:rPr>
          <w:rFonts w:ascii="Arial" w:hAnsi="Arial" w:cs="Arial"/>
          <w:sz w:val="20"/>
          <w:szCs w:val="20"/>
        </w:rPr>
        <w:t xml:space="preserve">. </w:t>
      </w:r>
    </w:p>
    <w:p w14:paraId="6406F57A" w14:textId="77777777" w:rsidR="00BC61D3" w:rsidRPr="00BC61D3" w:rsidRDefault="00815A38" w:rsidP="003E74C8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Series WC 1000 Water-Based Cork Contact Adhesive</w:t>
      </w:r>
    </w:p>
    <w:p w14:paraId="7A0438BC" w14:textId="77777777" w:rsidR="00E92C7D" w:rsidRDefault="00E92C7D" w:rsidP="003E74C8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14:paraId="0F018853" w14:textId="77777777"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14:paraId="48D78DBA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1064ED8B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0AF9A03A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2584836D" w14:textId="77777777"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14:paraId="67B2A278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14:paraId="4B0FC66F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14:paraId="373C7F4B" w14:textId="77777777"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14:paraId="26EC3A76" w14:textId="77777777"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Verify substrate conditions, which have been previously installed under other sections, are acceptable for product installation in accordance with manufacturer’s technical data. </w:t>
      </w:r>
    </w:p>
    <w:p w14:paraId="4F8B8F04" w14:textId="57077872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Capri </w:t>
      </w:r>
      <w:r w:rsidR="00A76A85">
        <w:rPr>
          <w:rFonts w:ascii="Arial" w:hAnsi="Arial" w:cs="Arial"/>
          <w:sz w:val="20"/>
          <w:szCs w:val="20"/>
        </w:rPr>
        <w:t>Mediterra 2.0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37FA779A" w14:textId="77777777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14:paraId="1ECB1F0C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14:paraId="7172C980" w14:textId="77777777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14:paraId="5BA931E7" w14:textId="46E87A28"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Capri </w:t>
      </w:r>
      <w:r w:rsidR="00A76A85">
        <w:rPr>
          <w:rFonts w:ascii="Arial" w:hAnsi="Arial" w:cs="Arial"/>
          <w:sz w:val="20"/>
          <w:szCs w:val="20"/>
        </w:rPr>
        <w:t>Mediterra 2.0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14:paraId="04EC553F" w14:textId="77777777"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14:paraId="798EFBB2" w14:textId="10EDF813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Capri </w:t>
      </w:r>
      <w:r w:rsidR="00A76A85">
        <w:rPr>
          <w:rFonts w:ascii="Arial" w:hAnsi="Arial" w:cs="Arial"/>
          <w:sz w:val="20"/>
          <w:szCs w:val="20"/>
        </w:rPr>
        <w:t>Mediterra 2.0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7D5AC323" w14:textId="77777777" w:rsidR="00590EA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Limits:</w:t>
      </w:r>
      <w:r w:rsidR="00E92C7D" w:rsidRPr="005410E8">
        <w:rPr>
          <w:rFonts w:ascii="Arial" w:hAnsi="Arial" w:cs="Arial"/>
          <w:sz w:val="20"/>
          <w:szCs w:val="20"/>
        </w:rPr>
        <w:t xml:space="preserve"> No </w:t>
      </w:r>
      <w:r w:rsidR="001B23CE">
        <w:rPr>
          <w:rFonts w:ascii="Arial" w:hAnsi="Arial" w:cs="Arial"/>
          <w:sz w:val="20"/>
          <w:szCs w:val="20"/>
        </w:rPr>
        <w:t xml:space="preserve">traffic, </w:t>
      </w:r>
      <w:r w:rsidR="00E92C7D" w:rsidRPr="005410E8">
        <w:rPr>
          <w:rFonts w:ascii="Arial" w:hAnsi="Arial" w:cs="Arial"/>
          <w:sz w:val="20"/>
          <w:szCs w:val="20"/>
        </w:rPr>
        <w:t>cleaning, finishing or pla</w:t>
      </w:r>
      <w:r w:rsidR="00407395">
        <w:rPr>
          <w:rFonts w:ascii="Arial" w:hAnsi="Arial" w:cs="Arial"/>
          <w:sz w:val="20"/>
          <w:szCs w:val="20"/>
        </w:rPr>
        <w:t xml:space="preserve">cement of furniture should occur in accordance with </w:t>
      </w:r>
      <w:r w:rsidR="001B23CE">
        <w:rPr>
          <w:rFonts w:ascii="Arial" w:hAnsi="Arial" w:cs="Arial"/>
          <w:sz w:val="20"/>
          <w:szCs w:val="20"/>
        </w:rPr>
        <w:t>adhesive traffic limits published in adhesive technical data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1DFD1013" w14:textId="44952B16"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</w:t>
      </w:r>
      <w:r w:rsidR="001B23CE">
        <w:rPr>
          <w:rFonts w:ascii="Arial" w:hAnsi="Arial" w:cs="Arial"/>
          <w:sz w:val="20"/>
          <w:szCs w:val="20"/>
        </w:rPr>
        <w:t>traffic limits have lapsed</w:t>
      </w:r>
      <w:r w:rsidRPr="005410E8">
        <w:rPr>
          <w:rFonts w:ascii="Arial" w:hAnsi="Arial" w:cs="Arial"/>
          <w:sz w:val="20"/>
          <w:szCs w:val="20"/>
        </w:rPr>
        <w:t xml:space="preserve">, perform initial maintenance in accordance with initial maintenance instructions published in Capri </w:t>
      </w:r>
      <w:r w:rsidR="00A76A85">
        <w:rPr>
          <w:rFonts w:ascii="Arial" w:hAnsi="Arial" w:cs="Arial"/>
          <w:sz w:val="20"/>
          <w:szCs w:val="20"/>
        </w:rPr>
        <w:t>Mediterra 2.0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105E7435" w14:textId="77777777" w:rsidR="00FF2CFC" w:rsidRDefault="00FF2CF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APPLICATION</w:t>
      </w:r>
    </w:p>
    <w:p w14:paraId="129CDDCA" w14:textId="65BC01A9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Ensure surfaces have had initial maintenance performed in accordance with initial maintenance instructions published in Capri </w:t>
      </w:r>
      <w:r w:rsidR="00A76A85">
        <w:rPr>
          <w:rFonts w:ascii="Arial" w:hAnsi="Arial" w:cs="Arial"/>
          <w:sz w:val="20"/>
          <w:szCs w:val="20"/>
        </w:rPr>
        <w:t>Mediterra 2.0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14:paraId="26F53B44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Pr="005410E8">
        <w:rPr>
          <w:rFonts w:ascii="Arial" w:hAnsi="Arial" w:cs="Arial"/>
          <w:sz w:val="20"/>
          <w:szCs w:val="20"/>
        </w:rPr>
        <w:t>Clean surfaces thoroughly prior to</w:t>
      </w:r>
      <w:r w:rsidR="001B23CE">
        <w:rPr>
          <w:rFonts w:ascii="Arial" w:hAnsi="Arial" w:cs="Arial"/>
          <w:sz w:val="20"/>
          <w:szCs w:val="20"/>
        </w:rPr>
        <w:t xml:space="preserve"> finish application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8EF71FA" w14:textId="1029C3E5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Application: Install finish in accordance with initial finish application instructions published in Capri </w:t>
      </w:r>
      <w:r w:rsidR="00A76A85">
        <w:rPr>
          <w:rFonts w:ascii="Arial" w:hAnsi="Arial" w:cs="Arial"/>
          <w:sz w:val="20"/>
          <w:szCs w:val="20"/>
        </w:rPr>
        <w:t>Mediterra 2.0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14:paraId="04F4483C" w14:textId="77777777" w:rsidR="00590EAC" w:rsidRPr="005410E8" w:rsidRDefault="00590EAC" w:rsidP="002B17AF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14:paraId="2A83D30E" w14:textId="76EA93EE"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Capri </w:t>
      </w:r>
      <w:r w:rsidR="00A76A85">
        <w:rPr>
          <w:rFonts w:ascii="Arial" w:hAnsi="Arial" w:cs="Arial"/>
          <w:sz w:val="20"/>
          <w:szCs w:val="20"/>
        </w:rPr>
        <w:t>Mediterra 2.0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14:paraId="1E448ED7" w14:textId="6E1DC001" w:rsidR="00573322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Reapplication: </w:t>
      </w:r>
      <w:r w:rsidR="000962C1">
        <w:rPr>
          <w:rFonts w:ascii="Arial" w:hAnsi="Arial" w:cs="Arial"/>
          <w:sz w:val="20"/>
          <w:szCs w:val="20"/>
        </w:rPr>
        <w:t>Site-applied finish that is improperly applied or damaged may</w:t>
      </w:r>
      <w:r w:rsidR="00573322">
        <w:rPr>
          <w:rFonts w:ascii="Arial" w:hAnsi="Arial" w:cs="Arial"/>
          <w:sz w:val="20"/>
          <w:szCs w:val="20"/>
        </w:rPr>
        <w:t xml:space="preserve"> require finish re-application in accordance with finish removal and reapplication instructions published in Capri </w:t>
      </w:r>
      <w:r w:rsidR="00A76A85">
        <w:rPr>
          <w:rFonts w:ascii="Arial" w:hAnsi="Arial" w:cs="Arial"/>
          <w:sz w:val="20"/>
          <w:szCs w:val="20"/>
        </w:rPr>
        <w:t>Mediterra 2.0</w:t>
      </w:r>
      <w:r w:rsidR="00573322">
        <w:rPr>
          <w:rFonts w:ascii="Arial" w:hAnsi="Arial" w:cs="Arial"/>
          <w:sz w:val="20"/>
          <w:szCs w:val="20"/>
        </w:rPr>
        <w:t xml:space="preserve"> care &amp; </w:t>
      </w:r>
      <w:r>
        <w:rPr>
          <w:rFonts w:ascii="Arial" w:hAnsi="Arial" w:cs="Arial"/>
          <w:sz w:val="20"/>
          <w:szCs w:val="20"/>
        </w:rPr>
        <w:t>maintenance documents.</w:t>
      </w:r>
    </w:p>
    <w:p w14:paraId="47287DE9" w14:textId="77777777" w:rsidR="00E92C7D" w:rsidRPr="005410E8" w:rsidRDefault="00E92C7D" w:rsidP="002B17AF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14:paraId="77732922" w14:textId="0B36A20E" w:rsidR="00E92C7D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Capri </w:t>
      </w:r>
      <w:r w:rsidR="00A76A85">
        <w:rPr>
          <w:rFonts w:ascii="Arial" w:hAnsi="Arial" w:cs="Arial"/>
          <w:sz w:val="20"/>
          <w:szCs w:val="20"/>
        </w:rPr>
        <w:t>Mediterra 2.0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17FE0739" w14:textId="77777777"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 xml:space="preserve">Touch-up, repair or replace damaged products </w:t>
      </w:r>
      <w:r w:rsidR="0097202E">
        <w:rPr>
          <w:rFonts w:ascii="Arial" w:hAnsi="Arial" w:cs="Arial"/>
          <w:sz w:val="20"/>
          <w:szCs w:val="20"/>
        </w:rPr>
        <w:t>prior to</w:t>
      </w:r>
      <w:r w:rsidRPr="005410E8">
        <w:rPr>
          <w:rFonts w:ascii="Arial" w:hAnsi="Arial" w:cs="Arial"/>
          <w:sz w:val="20"/>
          <w:szCs w:val="20"/>
        </w:rPr>
        <w:t xml:space="preserve"> Substantial Completion.</w:t>
      </w:r>
    </w:p>
    <w:p w14:paraId="0767D194" w14:textId="2318D62F" w:rsidR="00FF2CFC" w:rsidRPr="005410E8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Floor Protection: Ensure furniture feet/bottom, glides and chair casters dimensions and materials are in accordance with floor protection requirements published in Capri </w:t>
      </w:r>
      <w:r w:rsidR="00A76A85">
        <w:rPr>
          <w:rFonts w:ascii="Arial" w:hAnsi="Arial" w:cs="Arial"/>
          <w:sz w:val="20"/>
          <w:szCs w:val="20"/>
        </w:rPr>
        <w:t>Mediterra 2.0</w:t>
      </w:r>
      <w:r w:rsidR="000962C1">
        <w:rPr>
          <w:rFonts w:ascii="Arial" w:hAnsi="Arial" w:cs="Arial"/>
          <w:sz w:val="20"/>
          <w:szCs w:val="20"/>
        </w:rPr>
        <w:t xml:space="preserve"> care &amp; maintenance documents prior to Substantial Completion. </w:t>
      </w:r>
    </w:p>
    <w:p w14:paraId="34DFD343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09B88989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79BFB065" w14:textId="643FC764" w:rsidR="00261B2C" w:rsidRPr="005410E8" w:rsidRDefault="00E92C7D" w:rsidP="00E81E9E">
      <w:pPr>
        <w:rPr>
          <w:rFonts w:ascii="Arial" w:hAnsi="Arial" w:cs="Arial"/>
          <w:sz w:val="20"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sectPr w:rsidR="00261B2C" w:rsidRPr="005410E8" w:rsidSect="00662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29EC" w14:textId="77777777" w:rsidR="00237B4A" w:rsidRDefault="00237B4A">
      <w:r>
        <w:separator/>
      </w:r>
    </w:p>
  </w:endnote>
  <w:endnote w:type="continuationSeparator" w:id="0">
    <w:p w14:paraId="720C87C5" w14:textId="77777777" w:rsidR="00237B4A" w:rsidRDefault="0023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B9CD" w14:textId="44223201" w:rsidR="002F3C39" w:rsidRPr="00553156" w:rsidRDefault="002F3C39" w:rsidP="00553156">
    <w:pPr>
      <w:pStyle w:val="Footer"/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B339DB">
      <w:rPr>
        <w:rFonts w:ascii="Arial" w:hAnsi="Arial" w:cs="Arial"/>
        <w:sz w:val="18"/>
        <w:szCs w:val="18"/>
      </w:rPr>
      <w:t>Collections</w:t>
    </w:r>
    <w:r w:rsidR="003348FF">
      <w:rPr>
        <w:rFonts w:ascii="Arial" w:hAnsi="Arial" w:cs="Arial"/>
        <w:sz w:val="18"/>
        <w:szCs w:val="18"/>
      </w:rPr>
      <w:t xml:space="preserve">  |</w:t>
    </w:r>
    <w:proofErr w:type="gramEnd"/>
    <w:r w:rsidR="003348FF">
      <w:rPr>
        <w:rFonts w:ascii="Arial" w:hAnsi="Arial" w:cs="Arial"/>
        <w:sz w:val="18"/>
        <w:szCs w:val="18"/>
      </w:rPr>
      <w:t xml:space="preserve">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B576A8">
      <w:rPr>
        <w:rFonts w:ascii="Arial" w:hAnsi="Arial" w:cs="Arial"/>
        <w:noProof/>
        <w:sz w:val="18"/>
        <w:szCs w:val="18"/>
      </w:rPr>
      <w:t>2.16.2022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361C27">
      <w:rPr>
        <w:rFonts w:ascii="Arial" w:hAnsi="Arial" w:cs="Arial"/>
        <w:b/>
        <w:noProof/>
        <w:sz w:val="18"/>
        <w:szCs w:val="18"/>
      </w:rPr>
      <w:t>7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361C27">
      <w:rPr>
        <w:rFonts w:ascii="Arial" w:hAnsi="Arial" w:cs="Arial"/>
        <w:b/>
        <w:noProof/>
        <w:sz w:val="18"/>
        <w:szCs w:val="18"/>
      </w:rPr>
      <w:t>7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48A5" w14:textId="452EF7C9" w:rsidR="002F3C39" w:rsidRPr="00553156" w:rsidRDefault="002F3C39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4F2DD7">
      <w:rPr>
        <w:rFonts w:ascii="Arial" w:hAnsi="Arial" w:cs="Arial"/>
        <w:sz w:val="18"/>
        <w:szCs w:val="18"/>
      </w:rPr>
      <w:t>Collections</w:t>
    </w:r>
    <w:r w:rsidR="003348FF">
      <w:rPr>
        <w:rFonts w:ascii="Arial" w:hAnsi="Arial" w:cs="Arial"/>
        <w:sz w:val="18"/>
        <w:szCs w:val="18"/>
      </w:rPr>
      <w:t xml:space="preserve">  |</w:t>
    </w:r>
    <w:proofErr w:type="gramEnd"/>
    <w:r w:rsidR="003348FF">
      <w:rPr>
        <w:rFonts w:ascii="Arial" w:hAnsi="Arial" w:cs="Arial"/>
        <w:sz w:val="18"/>
        <w:szCs w:val="18"/>
      </w:rPr>
      <w:t xml:space="preserve">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B576A8">
      <w:rPr>
        <w:rFonts w:ascii="Arial" w:hAnsi="Arial" w:cs="Arial"/>
        <w:noProof/>
        <w:sz w:val="18"/>
        <w:szCs w:val="18"/>
      </w:rPr>
      <w:t>2.16.2022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361C27">
      <w:rPr>
        <w:rFonts w:ascii="Arial" w:hAnsi="Arial" w:cs="Arial"/>
        <w:b/>
        <w:noProof/>
        <w:sz w:val="18"/>
        <w:szCs w:val="18"/>
      </w:rPr>
      <w:t>1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361C27">
      <w:rPr>
        <w:rFonts w:ascii="Arial" w:hAnsi="Arial" w:cs="Arial"/>
        <w:b/>
        <w:noProof/>
        <w:sz w:val="18"/>
        <w:szCs w:val="18"/>
      </w:rPr>
      <w:t>7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C3EA" w14:textId="77777777" w:rsidR="00237B4A" w:rsidRDefault="00237B4A">
      <w:r>
        <w:separator/>
      </w:r>
    </w:p>
  </w:footnote>
  <w:footnote w:type="continuationSeparator" w:id="0">
    <w:p w14:paraId="577ADE2E" w14:textId="77777777" w:rsidR="00237B4A" w:rsidRDefault="0023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2F3C" w14:textId="77777777" w:rsidR="002F3C39" w:rsidRDefault="00237B4A">
    <w:pPr>
      <w:pStyle w:val="Header"/>
    </w:pPr>
    <w:r>
      <w:rPr>
        <w:noProof/>
      </w:rPr>
      <w:pict w14:anchorId="4A296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1026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A03F" w14:textId="77777777" w:rsidR="002F3C39" w:rsidRDefault="002F3C39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24CDBF7" wp14:editId="499F5D0F">
              <wp:simplePos x="0" y="0"/>
              <wp:positionH relativeFrom="column">
                <wp:posOffset>-371770</wp:posOffset>
              </wp:positionH>
              <wp:positionV relativeFrom="paragraph">
                <wp:posOffset>95103</wp:posOffset>
              </wp:positionV>
              <wp:extent cx="5528310" cy="297180"/>
              <wp:effectExtent l="0" t="0" r="15240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8310" cy="2971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8DEF6DA" w14:textId="77777777" w:rsidR="002B17AF" w:rsidRPr="00553156" w:rsidRDefault="002B17AF" w:rsidP="002B17AF">
                          <w:pPr>
                            <w:pStyle w:val="ARCATTitle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>SECTION 09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 xml:space="preserve"> 0</w:t>
                          </w: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 xml:space="preserve"> </w:t>
                          </w: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>48 - CORK FLOORING</w:t>
                          </w:r>
                        </w:p>
                        <w:p w14:paraId="1CB10953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CDB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7.5pt;width:435.3pt;height:23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KFFQIAAAIEAAAOAAAAZHJzL2Uyb0RvYy54bWysU9tu2zAMfR+wfxD0vjjOkjUx4hRdugwD&#10;ugvQ7QMUWbaFyaJGKbGzry8lp2mwvQ3TgyCK1CF5eLS+HTrDjgq9BlvyfDLlTFkJlbZNyX98371Z&#10;cuaDsJUwYFXJT8rz283rV+veFWoGLZhKISMQ64velbwNwRVZ5mWrOuEn4JQlZw3YiUAmNlmFoif0&#10;zmSz6fRd1gNWDkEq7+n2fnTyTcKvayXD17r2KjBTcqotpB3Tvo97tlmLokHhWi3PZYh/qKIT2lLS&#10;C9S9CIIdUP8F1WmJ4KEOEwldBnWtpUo9UDf59I9uHlvhVOqFyPHuQpP/f7Dyy/HRfUMWhvcw0ABT&#10;E949gPzpmYVtK2yj7hChb5WoKHEeKct654vz00i1L3wE2fefoaIhi0OABDTU2EVWqE9G6DSA04V0&#10;NQQm6XKxmC3f5uSS5JutbvJlmkomiufXDn34qKBj8VBypKEmdHF88CFWI4rnkJjMwk4bkwZrLOtL&#10;vlrMFmNfYHQVnTHMY7PfGmRHQdLYpZVaI891WKcDCdToruTLaVyjZCIbH2yVsgShzXimSow90xMZ&#10;GbkJw36gwEjTHqoTEYUwCpE+Dh1awN+c9STCkvtfB4GKM/PJEtmrfD6Pqk3GfHEzIwOvPftrj7CS&#10;oEoeOBuP2zAq/eBQNy1lGsdr4Y4GVOvE3UtV57pJaInS86eISr62U9TL1908AQAA//8DAFBLAwQU&#10;AAYACAAAACEA1kSSjt8AAAAJAQAADwAAAGRycy9kb3ducmV2LnhtbEyPy07DMBBF90j8gzVIbKrW&#10;SUUiK8SpEBILFgVa+gFubOK08TiKnQd/z7CC5ege3Tm33C2uY5MZQutRQrpJgBmsvW6xkXD6fFkL&#10;YCEq1KrzaCR8mwC76vamVIX2Mx7MdIwNoxIMhZJgY+wLzkNtjVNh43uDlH35walI59BwPaiZyl3H&#10;t0mSc6dapA9W9ebZmvp6HJ2Ew6v9WOHDft9pPuWX09v4PouVlPd3y9MjsGiW+AfDrz6pQ0VOZz+i&#10;DqyTsM5ERigFGW0iQKTbFNhZQp4K4FXJ/y+ofgAAAP//AwBQSwECLQAUAAYACAAAACEAtoM4kv4A&#10;AADhAQAAEwAAAAAAAAAAAAAAAAAAAAAAW0NvbnRlbnRfVHlwZXNdLnhtbFBLAQItABQABgAIAAAA&#10;IQA4/SH/1gAAAJQBAAALAAAAAAAAAAAAAAAAAC8BAABfcmVscy8ucmVsc1BLAQItABQABgAIAAAA&#10;IQDn9xKFFQIAAAIEAAAOAAAAAAAAAAAAAAAAAC4CAABkcnMvZTJvRG9jLnhtbFBLAQItABQABgAI&#10;AAAAIQDWRJKO3wAAAAkBAAAPAAAAAAAAAAAAAAAAAG8EAABkcnMvZG93bnJldi54bWxQSwUGAAAA&#10;AAQABADzAAAAewUAAAAA&#10;" filled="f" strokecolor="white">
              <v:textbox>
                <w:txbxContent>
                  <w:p w14:paraId="78DEF6DA" w14:textId="77777777" w:rsidR="002B17AF" w:rsidRPr="00553156" w:rsidRDefault="002B17AF" w:rsidP="002B17AF">
                    <w:pPr>
                      <w:pStyle w:val="ARCATTitle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553156">
                      <w:rPr>
                        <w:b/>
                        <w:bCs/>
                        <w:szCs w:val="28"/>
                      </w:rPr>
                      <w:t>SECTION 09</w:t>
                    </w:r>
                    <w:r>
                      <w:rPr>
                        <w:b/>
                        <w:bCs/>
                        <w:szCs w:val="28"/>
                      </w:rPr>
                      <w:t xml:space="preserve"> 0</w:t>
                    </w:r>
                    <w:r w:rsidRPr="00553156">
                      <w:rPr>
                        <w:b/>
                        <w:bCs/>
                        <w:szCs w:val="28"/>
                      </w:rPr>
                      <w:t>6</w:t>
                    </w:r>
                    <w:r>
                      <w:rPr>
                        <w:b/>
                        <w:bCs/>
                        <w:szCs w:val="28"/>
                      </w:rPr>
                      <w:t xml:space="preserve"> </w:t>
                    </w:r>
                    <w:r w:rsidRPr="00553156">
                      <w:rPr>
                        <w:b/>
                        <w:bCs/>
                        <w:szCs w:val="28"/>
                      </w:rPr>
                      <w:t>48 - CORK FLOORING</w:t>
                    </w:r>
                  </w:p>
                  <w:p w14:paraId="1CB10953" w14:textId="77777777" w:rsidR="002F3C39" w:rsidRDefault="002F3C39" w:rsidP="0055315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1C1E97C" wp14:editId="0726F625">
              <wp:simplePos x="0" y="0"/>
              <wp:positionH relativeFrom="column">
                <wp:posOffset>4392930</wp:posOffset>
              </wp:positionH>
              <wp:positionV relativeFrom="paragraph">
                <wp:posOffset>66675</wp:posOffset>
              </wp:positionV>
              <wp:extent cx="2377440" cy="504825"/>
              <wp:effectExtent l="0" t="0" r="22860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04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39E91D0" w14:textId="72AEA8F6" w:rsidR="002F3C39" w:rsidRDefault="00A76A85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Mediterra 2.0</w:t>
                          </w:r>
                        </w:p>
                        <w:p w14:paraId="154C9E2C" w14:textId="77777777"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375CCE02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C1E97C" id="_x0000_s1027" type="#_x0000_t202" style="position:absolute;margin-left:345.9pt;margin-top:5.25pt;width:187.2pt;height:39.7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PsFQIAAAkEAAAOAAAAZHJzL2Uyb0RvYy54bWysk82O0zAQx+9IvIPlO01aWtqNmq6WLkVI&#10;y4e08ACu4zQWjseM3Sbl6Rk72W6BG8IHy/bY/5n5zXh927eGnRR6Dbbk00nOmbISKm0PJf/2dfdq&#10;xZkPwlbCgFUlPyvPbzcvX6w7V6gZNGAqhYxErC86V/ImBFdkmZeNaoWfgFOWjDVgKwJt8ZBVKDpS&#10;b002y/M3WQdYOQSpvKfT+8HIN0m/rpUMn+vaq8BMySm2kGZM8z7O2WYtigMK12g5hiH+IYpWaEtO&#10;L1L3Igh2RP2XVKslgoc6TCS0GdS1lirlQNlM8z+yeWyEUykXguPdBZP/f7Ly0+nRfUEW+rfQUwFT&#10;Et49gPzumYVtI+xB3SFC1yhRkeNpRJZ1zhfj04jaFz6K7LuPUFGRxTFAEuprbCMVypOROhXgfIGu&#10;+sAkHc5eL5fzOZkk2Rb5fDVbJBeieHrt0If3CloWFyVHKmpSF6cHH2I0oni6Ep1Z2GljUmGNZV3J&#10;bxYkGS0ejK6iMW3wsN8aZCdBrbFLY/T727VWB2pQo9uSr/I4hpaJNN7ZKnkJQpthTZEYO+KJRAY2&#10;od/3TFcju0hrD9WZeCEM/Uj/hxYN4E/OOurFkvsfR4GKM/PBEvObaQIU0ma+WM6IFl5b9tcWYSVJ&#10;lTxwNiy3YWj4o0N9aMjTUGULd1SnWieEz1GN4VO/JbLj34gNfb1Pt55/8OYXAAAA//8DAFBLAwQU&#10;AAYACAAAACEA8bKLm94AAAAKAQAADwAAAGRycy9kb3ducmV2LnhtbEyPwU7DMBBE70j8g7VIXBC1&#10;G0REQ5wKKsqBGwWp1028JBHxOsROa/4e90SPoxnNvCnX0Q7iQJPvHWtYLhQI4saZnlsNnx/b2wcQ&#10;PiAbHByThl/ysK4uL0osjDvyOx12oRWphH2BGroQxkJK33Rk0S/cSJy8LzdZDElOrTQTHlO5HWSm&#10;VC4t9pwWOhxp01HzvZuthue7bN/GWm3Z3ET5Mu9/XnHzpvX1VXx6BBEohv8wnPATOlSJqXYzGy8G&#10;DflqmdBDMtQ9iFNA5XkGotawUgpkVcrzC9UfAAAA//8DAFBLAQItABQABgAIAAAAIQC2gziS/gAA&#10;AOEBAAATAAAAAAAAAAAAAAAAAAAAAABbQ29udGVudF9UeXBlc10ueG1sUEsBAi0AFAAGAAgAAAAh&#10;ADj9If/WAAAAlAEAAAsAAAAAAAAAAAAAAAAALwEAAF9yZWxzLy5yZWxzUEsBAi0AFAAGAAgAAAAh&#10;AAdrw+wVAgAACQQAAA4AAAAAAAAAAAAAAAAALgIAAGRycy9lMm9Eb2MueG1sUEsBAi0AFAAGAAgA&#10;AAAhAPGyi5veAAAACgEAAA8AAAAAAAAAAAAAAAAAbwQAAGRycy9kb3ducmV2LnhtbFBLBQYAAAAA&#10;BAAEAPMAAAB6BQAAAAA=&#10;" filled="f" strokecolor="white">
              <v:textbox>
                <w:txbxContent>
                  <w:p w14:paraId="239E91D0" w14:textId="72AEA8F6" w:rsidR="002F3C39" w:rsidRDefault="00A76A85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Mediterra 2.0</w:t>
                    </w:r>
                  </w:p>
                  <w:p w14:paraId="154C9E2C" w14:textId="77777777"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375CCE02" w14:textId="77777777"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A8BD" w14:textId="77777777" w:rsidR="002F3C39" w:rsidRDefault="004F2DD7" w:rsidP="004F2DD7">
    <w:pPr>
      <w:pStyle w:val="Header"/>
      <w:ind w:left="-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CBD907A" wp14:editId="0F5CA182">
              <wp:simplePos x="0" y="0"/>
              <wp:positionH relativeFrom="column">
                <wp:posOffset>4002405</wp:posOffset>
              </wp:positionH>
              <wp:positionV relativeFrom="paragraph">
                <wp:posOffset>171450</wp:posOffset>
              </wp:positionV>
              <wp:extent cx="2377440" cy="5048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04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07598DE" w14:textId="3954770F" w:rsidR="002F3C39" w:rsidRDefault="00A76A85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Mediterra 2.0</w:t>
                          </w:r>
                        </w:p>
                        <w:p w14:paraId="0A764050" w14:textId="77777777"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758DF15C" w14:textId="77777777"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D907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5.15pt;margin-top:13.5pt;width:187.2pt;height:39.7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0CFgIAAAkEAAAOAAAAZHJzL2Uyb0RvYy54bWysk82O0zAQx+9IvIPlO01bWtqNmq6WLkVI&#10;y4e08ACO4yQWjseM3Sbl6Rk73W6BG8IHy/bY/5n5zXhzO3SGHRV6Dbbgs8mUM2UlVNo2Bf/2df9q&#10;zZkPwlbCgFUFPynPb7cvX2x6l6s5tGAqhYxErM97V/A2BJdnmZet6oSfgFOWjDVgJwJtsckqFD2p&#10;dyabT6dvsh6wcghSeU+n96ORb5N+XSsZPte1V4GZglNsIc2Y5jLO2XYj8gaFa7U8hyH+IYpOaEtO&#10;L1L3Igh2QP2XVKclgoc6TCR0GdS1lirlQNnMpn9k89gKp1IuBMe7Cyb//2Tlp+Oj+4IsDG9hoAKm&#10;JLx7APndMwu7VthG3SFC3ypRkeNZRJb1zufnpxG1z30UKfuPUFGRxSFAEhpq7CIVypOROhXgdIGu&#10;hsAkHc5fr1aLBZkk2ZbTxXq+TC5E/vTaoQ/vFXQsLgqOVNSkLo4PPsRoRP50JTqzsNfGpMIay/qC&#10;3yxJMlo8GF1FY9pgU+4MsqOg1tincfb727VOB2pQo7uCr6dxjC0TabyzVfIShDbjmiIx9ownEhnZ&#10;hKEcmK4o1fg20iqhOhEvhLEf6f/QogX8yVlPvVhw/+MgUHFmPlhifjNLgELaLJarOdHCa0t5bRFW&#10;klTBA2fjchfGhj841E1LnsYqW7ijOtU6IXyO6hw+9Vsie/4bsaGv9+nW8w/e/gIAAP//AwBQSwME&#10;FAAGAAgAAAAhACg24bveAAAACwEAAA8AAABkcnMvZG93bnJldi54bWxMj8FOwzAMhu9IvENkJC6I&#10;JbTQodJ0golx4MZA2tVtTFvROKVJt/L2pCe42fKn399fbGbbiyONvnOs4WalQBDXznTcaPh4313f&#10;g/AB2WDvmDT8kIdNeX5WYG7cid/ouA+NiCHsc9TQhjDkUvq6JYt+5QbiePt0o8UQ17GRZsRTDLe9&#10;TJTKpMWO44cWB9q2VH/tJ6vhKU0OzVypHZurWT5Ph+8X3L5qfXkxPz6ACDSHPxgW/agOZXSq3MTG&#10;i15Dlqo0ohqSdey0AErdrkFUy5TdgSwL+b9D+QsAAP//AwBQSwECLQAUAAYACAAAACEAtoM4kv4A&#10;AADhAQAAEwAAAAAAAAAAAAAAAAAAAAAAW0NvbnRlbnRfVHlwZXNdLnhtbFBLAQItABQABgAIAAAA&#10;IQA4/SH/1gAAAJQBAAALAAAAAAAAAAAAAAAAAC8BAABfcmVscy8ucmVsc1BLAQItABQABgAIAAAA&#10;IQCmvq0CFgIAAAkEAAAOAAAAAAAAAAAAAAAAAC4CAABkcnMvZTJvRG9jLnhtbFBLAQItABQABgAI&#10;AAAAIQAoNuG73gAAAAsBAAAPAAAAAAAAAAAAAAAAAHAEAABkcnMvZG93bnJldi54bWxQSwUGAAAA&#10;AAQABADzAAAAewUAAAAA&#10;" filled="f" strokecolor="white">
              <v:textbox>
                <w:txbxContent>
                  <w:p w14:paraId="107598DE" w14:textId="3954770F" w:rsidR="002F3C39" w:rsidRDefault="00A76A85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Mediterra 2.0</w:t>
                    </w:r>
                  </w:p>
                  <w:p w14:paraId="0A764050" w14:textId="77777777"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758DF15C" w14:textId="77777777" w:rsidR="002F3C39" w:rsidRDefault="002F3C3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6FACB2E5" wp14:editId="4F57DDA6">
          <wp:simplePos x="0" y="0"/>
          <wp:positionH relativeFrom="column">
            <wp:posOffset>-294640</wp:posOffset>
          </wp:positionH>
          <wp:positionV relativeFrom="paragraph">
            <wp:posOffset>-295275</wp:posOffset>
          </wp:positionV>
          <wp:extent cx="2304258" cy="1152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aham\Dropbox (Capri)\Capri\Capri Documents\Logos and Stationary\Capri\Logos\Data Shee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25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75C32F6"/>
    <w:multiLevelType w:val="hybridMultilevel"/>
    <w:tmpl w:val="F08250FC"/>
    <w:lvl w:ilvl="0" w:tplc="DCB213EE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3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4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3F2F1E8F"/>
    <w:multiLevelType w:val="hybridMultilevel"/>
    <w:tmpl w:val="894E1904"/>
    <w:lvl w:ilvl="0" w:tplc="A28203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4D045FD2"/>
    <w:multiLevelType w:val="hybridMultilevel"/>
    <w:tmpl w:val="DAA0B5CE"/>
    <w:lvl w:ilvl="0" w:tplc="F09E72F0">
      <w:numFmt w:val="bullet"/>
      <w:lvlText w:val=""/>
      <w:lvlJc w:val="left"/>
      <w:pPr>
        <w:ind w:left="26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18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9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16"/>
        </w:tabs>
        <w:ind w:left="1764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1E0672A"/>
    <w:multiLevelType w:val="hybridMultilevel"/>
    <w:tmpl w:val="738C4C0A"/>
    <w:lvl w:ilvl="0" w:tplc="B4906A0A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2B557F5"/>
    <w:multiLevelType w:val="hybridMultilevel"/>
    <w:tmpl w:val="D48C83DE"/>
    <w:lvl w:ilvl="0" w:tplc="83D85D1E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4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5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6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7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3"/>
  </w:num>
  <w:num w:numId="5">
    <w:abstractNumId w:val="24"/>
  </w:num>
  <w:num w:numId="6">
    <w:abstractNumId w:val="24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6"/>
  </w:num>
  <w:num w:numId="10">
    <w:abstractNumId w:val="25"/>
  </w:num>
  <w:num w:numId="11">
    <w:abstractNumId w:val="8"/>
  </w:num>
  <w:num w:numId="12">
    <w:abstractNumId w:val="23"/>
  </w:num>
  <w:num w:numId="13">
    <w:abstractNumId w:val="4"/>
  </w:num>
  <w:num w:numId="14">
    <w:abstractNumId w:val="11"/>
  </w:num>
  <w:num w:numId="15">
    <w:abstractNumId w:val="14"/>
  </w:num>
  <w:num w:numId="16">
    <w:abstractNumId w:val="12"/>
  </w:num>
  <w:num w:numId="17">
    <w:abstractNumId w:val="6"/>
  </w:num>
  <w:num w:numId="18">
    <w:abstractNumId w:val="27"/>
  </w:num>
  <w:num w:numId="19">
    <w:abstractNumId w:val="19"/>
  </w:num>
  <w:num w:numId="20">
    <w:abstractNumId w:val="10"/>
  </w:num>
  <w:num w:numId="21">
    <w:abstractNumId w:val="20"/>
  </w:num>
  <w:num w:numId="22">
    <w:abstractNumId w:val="26"/>
  </w:num>
  <w:num w:numId="23">
    <w:abstractNumId w:val="3"/>
  </w:num>
  <w:num w:numId="24">
    <w:abstractNumId w:val="7"/>
  </w:num>
  <w:num w:numId="25">
    <w:abstractNumId w:val="22"/>
  </w:num>
  <w:num w:numId="26">
    <w:abstractNumId w:val="9"/>
  </w:num>
  <w:num w:numId="27">
    <w:abstractNumId w:val="15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o:colormru v:ext="edit" colors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E"/>
    <w:rsid w:val="00004CC9"/>
    <w:rsid w:val="00021356"/>
    <w:rsid w:val="00025879"/>
    <w:rsid w:val="00032DE9"/>
    <w:rsid w:val="000511DB"/>
    <w:rsid w:val="00077E4F"/>
    <w:rsid w:val="00087141"/>
    <w:rsid w:val="00094655"/>
    <w:rsid w:val="000962C1"/>
    <w:rsid w:val="000A2005"/>
    <w:rsid w:val="000F28CF"/>
    <w:rsid w:val="00131E75"/>
    <w:rsid w:val="00146BA5"/>
    <w:rsid w:val="00153CDC"/>
    <w:rsid w:val="001814C9"/>
    <w:rsid w:val="00185DDE"/>
    <w:rsid w:val="001B23CE"/>
    <w:rsid w:val="001B7D1F"/>
    <w:rsid w:val="001C6780"/>
    <w:rsid w:val="001E2A36"/>
    <w:rsid w:val="0020480F"/>
    <w:rsid w:val="00221ABA"/>
    <w:rsid w:val="00227B04"/>
    <w:rsid w:val="002317FD"/>
    <w:rsid w:val="00237B4A"/>
    <w:rsid w:val="00244818"/>
    <w:rsid w:val="00257DDC"/>
    <w:rsid w:val="00260639"/>
    <w:rsid w:val="00261B2C"/>
    <w:rsid w:val="00263500"/>
    <w:rsid w:val="0027758C"/>
    <w:rsid w:val="00297C35"/>
    <w:rsid w:val="002B17AF"/>
    <w:rsid w:val="002C5F4C"/>
    <w:rsid w:val="002F3C39"/>
    <w:rsid w:val="0032787E"/>
    <w:rsid w:val="003348FF"/>
    <w:rsid w:val="00361C27"/>
    <w:rsid w:val="00371E1A"/>
    <w:rsid w:val="00390E19"/>
    <w:rsid w:val="003A1EEA"/>
    <w:rsid w:val="003E61FA"/>
    <w:rsid w:val="003E74C8"/>
    <w:rsid w:val="003F0842"/>
    <w:rsid w:val="003F5DB2"/>
    <w:rsid w:val="00407395"/>
    <w:rsid w:val="00412EAD"/>
    <w:rsid w:val="00426AC9"/>
    <w:rsid w:val="004400C2"/>
    <w:rsid w:val="00440B38"/>
    <w:rsid w:val="00445BCF"/>
    <w:rsid w:val="00460B52"/>
    <w:rsid w:val="00472307"/>
    <w:rsid w:val="004A3109"/>
    <w:rsid w:val="004C11DA"/>
    <w:rsid w:val="004F042B"/>
    <w:rsid w:val="004F2DD7"/>
    <w:rsid w:val="004F6EB3"/>
    <w:rsid w:val="00501A0E"/>
    <w:rsid w:val="00523B38"/>
    <w:rsid w:val="00524128"/>
    <w:rsid w:val="005356C0"/>
    <w:rsid w:val="005410E8"/>
    <w:rsid w:val="00553156"/>
    <w:rsid w:val="00573322"/>
    <w:rsid w:val="0057449E"/>
    <w:rsid w:val="00581C0E"/>
    <w:rsid w:val="00590EAC"/>
    <w:rsid w:val="005D7B18"/>
    <w:rsid w:val="005E07F8"/>
    <w:rsid w:val="005F56E2"/>
    <w:rsid w:val="00602556"/>
    <w:rsid w:val="006144A3"/>
    <w:rsid w:val="00630A49"/>
    <w:rsid w:val="006315DC"/>
    <w:rsid w:val="00634A07"/>
    <w:rsid w:val="0064527A"/>
    <w:rsid w:val="00656D70"/>
    <w:rsid w:val="0066208A"/>
    <w:rsid w:val="00677042"/>
    <w:rsid w:val="00697C3A"/>
    <w:rsid w:val="006B067F"/>
    <w:rsid w:val="006B1B6A"/>
    <w:rsid w:val="00723887"/>
    <w:rsid w:val="00732C60"/>
    <w:rsid w:val="0074350F"/>
    <w:rsid w:val="0074527D"/>
    <w:rsid w:val="00763982"/>
    <w:rsid w:val="0076480E"/>
    <w:rsid w:val="00776C2E"/>
    <w:rsid w:val="007A6AFA"/>
    <w:rsid w:val="007B4770"/>
    <w:rsid w:val="007C3B63"/>
    <w:rsid w:val="007D0B80"/>
    <w:rsid w:val="007E5107"/>
    <w:rsid w:val="007F164F"/>
    <w:rsid w:val="007F5B2A"/>
    <w:rsid w:val="008076A0"/>
    <w:rsid w:val="00815A38"/>
    <w:rsid w:val="00844E9A"/>
    <w:rsid w:val="0085271C"/>
    <w:rsid w:val="00880553"/>
    <w:rsid w:val="00885C6A"/>
    <w:rsid w:val="0089327B"/>
    <w:rsid w:val="00894E3A"/>
    <w:rsid w:val="008A7748"/>
    <w:rsid w:val="008C292B"/>
    <w:rsid w:val="008C43D0"/>
    <w:rsid w:val="009322D4"/>
    <w:rsid w:val="00936045"/>
    <w:rsid w:val="0093660A"/>
    <w:rsid w:val="00947461"/>
    <w:rsid w:val="00950CD9"/>
    <w:rsid w:val="0097202E"/>
    <w:rsid w:val="00993F3D"/>
    <w:rsid w:val="00997FD1"/>
    <w:rsid w:val="009A4160"/>
    <w:rsid w:val="009B6622"/>
    <w:rsid w:val="009C5E26"/>
    <w:rsid w:val="009C5EDF"/>
    <w:rsid w:val="009D0419"/>
    <w:rsid w:val="009F7B56"/>
    <w:rsid w:val="00A26FCC"/>
    <w:rsid w:val="00A33C61"/>
    <w:rsid w:val="00A36580"/>
    <w:rsid w:val="00A5369F"/>
    <w:rsid w:val="00A76A85"/>
    <w:rsid w:val="00AA16A1"/>
    <w:rsid w:val="00AA68F9"/>
    <w:rsid w:val="00AA7272"/>
    <w:rsid w:val="00AD273E"/>
    <w:rsid w:val="00AF0647"/>
    <w:rsid w:val="00B0500C"/>
    <w:rsid w:val="00B205F4"/>
    <w:rsid w:val="00B339DB"/>
    <w:rsid w:val="00B457B1"/>
    <w:rsid w:val="00B576A8"/>
    <w:rsid w:val="00B65F19"/>
    <w:rsid w:val="00B662B5"/>
    <w:rsid w:val="00B70FB8"/>
    <w:rsid w:val="00B72D34"/>
    <w:rsid w:val="00B86A60"/>
    <w:rsid w:val="00B968CF"/>
    <w:rsid w:val="00BC61D3"/>
    <w:rsid w:val="00C06D9A"/>
    <w:rsid w:val="00C141EF"/>
    <w:rsid w:val="00C278EA"/>
    <w:rsid w:val="00C30B75"/>
    <w:rsid w:val="00C34301"/>
    <w:rsid w:val="00C50078"/>
    <w:rsid w:val="00C6185A"/>
    <w:rsid w:val="00C627BF"/>
    <w:rsid w:val="00C6562F"/>
    <w:rsid w:val="00C7186E"/>
    <w:rsid w:val="00C86840"/>
    <w:rsid w:val="00CA2C81"/>
    <w:rsid w:val="00CC3232"/>
    <w:rsid w:val="00CC3766"/>
    <w:rsid w:val="00CE388B"/>
    <w:rsid w:val="00CE4FFA"/>
    <w:rsid w:val="00D00EC4"/>
    <w:rsid w:val="00D032DF"/>
    <w:rsid w:val="00D30E54"/>
    <w:rsid w:val="00D31EF7"/>
    <w:rsid w:val="00D550E1"/>
    <w:rsid w:val="00DA08A8"/>
    <w:rsid w:val="00DC7CE9"/>
    <w:rsid w:val="00E044B3"/>
    <w:rsid w:val="00E205A7"/>
    <w:rsid w:val="00E31AD6"/>
    <w:rsid w:val="00E329F0"/>
    <w:rsid w:val="00E81E9E"/>
    <w:rsid w:val="00E92C7D"/>
    <w:rsid w:val="00EA01CC"/>
    <w:rsid w:val="00EA4C46"/>
    <w:rsid w:val="00EA68A9"/>
    <w:rsid w:val="00EB456E"/>
    <w:rsid w:val="00EF0A61"/>
    <w:rsid w:val="00EF220D"/>
    <w:rsid w:val="00F060B8"/>
    <w:rsid w:val="00F21617"/>
    <w:rsid w:val="00F2584D"/>
    <w:rsid w:val="00F266A5"/>
    <w:rsid w:val="00F31DF4"/>
    <w:rsid w:val="00F35937"/>
    <w:rsid w:val="00F47A92"/>
    <w:rsid w:val="00F5484E"/>
    <w:rsid w:val="00F54947"/>
    <w:rsid w:val="00F73B24"/>
    <w:rsid w:val="00F75823"/>
    <w:rsid w:val="00F81B3E"/>
    <w:rsid w:val="00F91D63"/>
    <w:rsid w:val="00FA2BAE"/>
    <w:rsid w:val="00FB6661"/>
    <w:rsid w:val="00FD305A"/>
    <w:rsid w:val="00FD495B"/>
    <w:rsid w:val="00FE37A5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326CE050"/>
  <w14:defaultImageDpi w14:val="96"/>
  <w15:docId w15:val="{50DDFA29-2FA4-47F2-9738-523D4EDF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0A2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480DB-59D9-4F65-94C9-458E7F6E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Capobianco</dc:creator>
  <cp:keywords/>
  <dc:description/>
  <cp:lastModifiedBy>Daniel Ortiz</cp:lastModifiedBy>
  <cp:revision>6</cp:revision>
  <dcterms:created xsi:type="dcterms:W3CDTF">2021-03-02T16:32:00Z</dcterms:created>
  <dcterms:modified xsi:type="dcterms:W3CDTF">2022-02-16T16:33:00Z</dcterms:modified>
</cp:coreProperties>
</file>